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江苏海事职业技术学院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课程思政示范专业</w:t>
      </w:r>
      <w:r>
        <w:rPr>
          <w:rFonts w:hint="eastAsia" w:ascii="黑体" w:hAnsi="黑体" w:eastAsia="黑体" w:cs="Times New Roman"/>
          <w:b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申报书</w:t>
      </w: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20" w:lineRule="auto"/>
        <w:ind w:firstLine="1280" w:firstLineChars="4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20" w:lineRule="auto"/>
        <w:ind w:firstLine="1280" w:firstLineChars="400"/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20" w:lineRule="auto"/>
        <w:ind w:firstLine="1280" w:firstLineChars="400"/>
        <w:rPr>
          <w:rFonts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所在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20" w:lineRule="auto"/>
        <w:ind w:firstLine="1280" w:firstLineChars="400"/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 责 人：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20" w:lineRule="auto"/>
        <w:ind w:firstLine="1280" w:firstLineChars="400"/>
        <w:rPr>
          <w:rFonts w:hint="default" w:ascii="Times New Roman" w:hAnsi="Times New Roman" w:cs="Times New Roman" w:eastAsiaTheme="minor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20" w:lineRule="auto"/>
        <w:ind w:firstLine="1280" w:firstLineChars="400"/>
        <w:rPr>
          <w:rFonts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起止时间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月—    年   月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江苏海事职业技术学院教务处制</w:t>
      </w:r>
    </w:p>
    <w:p>
      <w:pPr>
        <w:jc w:val="center"/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二0二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bookmarkStart w:id="0" w:name="_GoBack"/>
      <w:bookmarkEnd w:id="0"/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jc w:val="center"/>
        <w:rPr>
          <w:rFonts w:ascii="Times New Roman" w:hAnsi="Times New Roman" w:eastAsia="黑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eastAsia="黑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填写要求</w:t>
      </w:r>
    </w:p>
    <w:p>
      <w:pPr>
        <w:spacing w:line="480" w:lineRule="auto"/>
        <w:ind w:firstLine="539"/>
        <w:rPr>
          <w:rFonts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uppressAutoHyphens/>
        <w:spacing w:line="480" w:lineRule="auto"/>
        <w:ind w:right="25"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WORD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文档格式；表格各栏目大小必要时可根据内容进行调整，但应注意整体美观，便于阅读。</w:t>
      </w:r>
    </w:p>
    <w:p>
      <w:pPr>
        <w:suppressAutoHyphens/>
        <w:spacing w:line="480" w:lineRule="auto"/>
        <w:ind w:right="25"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表格文本中，外文名词第一次出现时，要写清全称和缩写，再次出现时可使用缩写。如另附页，需在表格中简述要点。</w:t>
      </w:r>
    </w:p>
    <w:p>
      <w:pPr>
        <w:suppressAutoHyphens/>
        <w:spacing w:line="480" w:lineRule="auto"/>
        <w:ind w:right="25"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如实填写各项，语言表达应准确、完整、严谨。如有弄虚作假现象，一经核实，将按照撤项处理；有可能涉密和不宜大范围公开的内容，不可作为申报内容填写。</w:t>
      </w:r>
    </w:p>
    <w:p>
      <w:pPr>
        <w:suppressAutoHyphens/>
        <w:spacing w:line="480" w:lineRule="auto"/>
        <w:ind w:right="25"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课程思政主题需围绕专业思政主线设计。</w:t>
      </w:r>
    </w:p>
    <w:p>
      <w:pPr>
        <w:suppressAutoHyphens/>
        <w:spacing w:line="480" w:lineRule="auto"/>
        <w:ind w:right="25"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所需签字之处，必须由相应人员亲笔签名。</w:t>
      </w:r>
    </w:p>
    <w:p>
      <w:pPr>
        <w:spacing w:line="480" w:lineRule="auto"/>
        <w:ind w:firstLine="560" w:firstLineChars="200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申报书内容格式编排应规范，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纸双面打印。</w:t>
      </w:r>
    </w:p>
    <w:p>
      <w:pPr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br w:type="page"/>
      </w:r>
    </w:p>
    <w:p>
      <w:pPr>
        <w:ind w:firstLine="1205" w:firstLineChars="400"/>
        <w:jc w:val="center"/>
        <w:rPr>
          <w:rFonts w:hint="eastAsia" w:ascii="楷体" w:hAnsi="楷体" w:eastAsia="楷体" w:cs="楷体"/>
          <w:b/>
          <w:bCs/>
          <w:sz w:val="30"/>
          <w:szCs w:val="30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50"/>
        <w:gridCol w:w="605"/>
        <w:gridCol w:w="102"/>
        <w:gridCol w:w="408"/>
        <w:gridCol w:w="814"/>
        <w:gridCol w:w="377"/>
        <w:gridCol w:w="662"/>
        <w:gridCol w:w="482"/>
        <w:gridCol w:w="9"/>
        <w:gridCol w:w="897"/>
        <w:gridCol w:w="624"/>
        <w:gridCol w:w="658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22" w:type="dxa"/>
            <w:gridSpan w:val="1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一、申请项目及负责人基本情况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负责人简况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职称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职务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所在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学院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手机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4398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主要参加者简况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职称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项目分工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所在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学院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1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二、专业人才培养目标（含德育目标）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15"/>
            <w:vAlign w:val="center"/>
          </w:tcPr>
          <w:p>
            <w:pPr>
              <w:tabs>
                <w:tab w:val="left" w:pos="312"/>
              </w:tabs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</w:rPr>
              <w:t>结合专业特点，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从</w:t>
            </w:r>
            <w:r>
              <w:rPr>
                <w:rFonts w:hint="eastAsia" w:asciiTheme="minorEastAsia" w:hAnsiTheme="minorEastAsia" w:cstheme="minorEastAsia"/>
                <w:sz w:val="24"/>
              </w:rPr>
              <w:t>课程思政要求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等方面阐述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）</w:t>
            </w:r>
          </w:p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b/>
                <w:sz w:val="24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15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、专业课程体系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1" w:hRule="atLeast"/>
        </w:trPr>
        <w:tc>
          <w:tcPr>
            <w:tcW w:w="8522" w:type="dxa"/>
            <w:gridSpan w:val="15"/>
            <w:vAlign w:val="top"/>
          </w:tcPr>
          <w:p>
            <w:pPr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基于课程思政示范专业建设在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课程体系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教学大纲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教学目标、教学内容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取得的成效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1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、课程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教材建设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5" w:hRule="atLeast"/>
        </w:trPr>
        <w:tc>
          <w:tcPr>
            <w:tcW w:w="8522" w:type="dxa"/>
            <w:gridSpan w:val="15"/>
            <w:vAlign w:val="top"/>
          </w:tcPr>
          <w:p>
            <w:pPr>
              <w:tabs>
                <w:tab w:val="left" w:pos="312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思政课程及教材建设，思想价值和精神内涵在育人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取得的成效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15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五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、教学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改革与研究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9" w:hRule="atLeast"/>
        </w:trPr>
        <w:tc>
          <w:tcPr>
            <w:tcW w:w="8522" w:type="dxa"/>
            <w:gridSpan w:val="15"/>
            <w:vAlign w:val="top"/>
          </w:tcPr>
          <w:p>
            <w:pPr>
              <w:tabs>
                <w:tab w:val="left" w:pos="312"/>
              </w:tabs>
              <w:jc w:val="left"/>
              <w:rPr>
                <w:rFonts w:hint="eastAsia" w:asciiTheme="minorEastAsia" w:hAnsiTheme="minorEastAsia" w:cstheme="minorEastAsia"/>
                <w:i w:val="0"/>
                <w:i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</w:rPr>
              <w:t>（思政课程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i w:val="0"/>
                <w:iCs w:val="0"/>
                <w:sz w:val="24"/>
              </w:rPr>
              <w:t>相关教改项目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取得的成效</w:t>
            </w:r>
            <w:r>
              <w:rPr>
                <w:rFonts w:hint="eastAsia" w:ascii="宋体" w:hAnsi="宋体"/>
                <w:i w:val="0"/>
                <w:iCs w:val="0"/>
                <w:sz w:val="24"/>
              </w:rPr>
              <w:t>）</w:t>
            </w:r>
          </w:p>
          <w:p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15"/>
            <w:vAlign w:val="center"/>
          </w:tcPr>
          <w:p>
            <w:pPr>
              <w:tabs>
                <w:tab w:val="left" w:pos="312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六、师资队伍建设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1" w:hRule="atLeast"/>
        </w:trPr>
        <w:tc>
          <w:tcPr>
            <w:tcW w:w="8522" w:type="dxa"/>
            <w:gridSpan w:val="15"/>
            <w:vAlign w:val="top"/>
          </w:tcPr>
          <w:p>
            <w:pPr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思政意识与技能培训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、课程思政教学名师和团队等方面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取得的成效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312"/>
              </w:tabs>
              <w:jc w:val="both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tabs>
                <w:tab w:val="left" w:pos="312"/>
              </w:tabs>
              <w:jc w:val="both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tabs>
                <w:tab w:val="left" w:pos="312"/>
              </w:tabs>
              <w:jc w:val="both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tabs>
                <w:tab w:val="left" w:pos="312"/>
              </w:tabs>
              <w:jc w:val="both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tabs>
                <w:tab w:val="left" w:pos="312"/>
              </w:tabs>
              <w:jc w:val="both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tabs>
                <w:tab w:val="left" w:pos="312"/>
              </w:tabs>
              <w:jc w:val="both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tabs>
                <w:tab w:val="left" w:pos="312"/>
              </w:tabs>
              <w:jc w:val="both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22" w:type="dxa"/>
            <w:gridSpan w:val="15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七、专业课程思政特色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8522" w:type="dxa"/>
            <w:gridSpan w:val="15"/>
            <w:shd w:val="clear" w:color="auto" w:fill="auto"/>
            <w:vAlign w:val="top"/>
          </w:tcPr>
          <w:p>
            <w:pPr>
              <w:tabs>
                <w:tab w:val="left" w:pos="312"/>
              </w:tabs>
              <w:jc w:val="both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课程思政教学案例清单（内容另附）</w:t>
            </w:r>
          </w:p>
          <w:p>
            <w:pPr>
              <w:jc w:val="both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15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八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、建设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标志性成果汇总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1" w:hRule="atLeast"/>
        </w:trPr>
        <w:tc>
          <w:tcPr>
            <w:tcW w:w="8522" w:type="dxa"/>
            <w:gridSpan w:val="15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22" w:type="dxa"/>
            <w:gridSpan w:val="1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 xml:space="preserve">九、经费使用情况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23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项目总经费</w:t>
            </w:r>
          </w:p>
        </w:tc>
        <w:tc>
          <w:tcPr>
            <w:tcW w:w="2845" w:type="dxa"/>
            <w:gridSpan w:val="6"/>
            <w:vAlign w:val="center"/>
          </w:tcPr>
          <w:p>
            <w:pPr>
              <w:widowControl/>
              <w:ind w:firstLine="720" w:firstLineChars="3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项目支出</w:t>
            </w:r>
          </w:p>
        </w:tc>
        <w:tc>
          <w:tcPr>
            <w:tcW w:w="3254" w:type="dxa"/>
            <w:gridSpan w:val="5"/>
            <w:vAlign w:val="center"/>
          </w:tcPr>
          <w:p>
            <w:pPr>
              <w:widowControl/>
              <w:ind w:firstLine="720" w:firstLineChars="3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金额</w:t>
            </w:r>
            <w:r>
              <w:rPr>
                <w:rFonts w:hint="eastAsia" w:asciiTheme="minorEastAsia" w:hAnsiTheme="minorEastAsia" w:cstheme="minorEastAsia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3" w:type="dxa"/>
            <w:gridSpan w:val="4"/>
            <w:vMerge w:val="restart"/>
            <w:vAlign w:val="center"/>
          </w:tcPr>
          <w:p>
            <w:pPr>
              <w:ind w:firstLine="480" w:firstLineChars="20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支出明细</w:t>
            </w: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45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54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3" w:type="dxa"/>
            <w:gridSpan w:val="4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45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54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3" w:type="dxa"/>
            <w:gridSpan w:val="4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45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54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3" w:type="dxa"/>
            <w:gridSpan w:val="4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45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54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3" w:type="dxa"/>
            <w:gridSpan w:val="4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45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54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开支总计</w:t>
            </w:r>
          </w:p>
        </w:tc>
        <w:tc>
          <w:tcPr>
            <w:tcW w:w="6099" w:type="dxa"/>
            <w:gridSpan w:val="11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22" w:type="dxa"/>
            <w:gridSpan w:val="1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十、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</w:trPr>
        <w:tc>
          <w:tcPr>
            <w:tcW w:w="8522" w:type="dxa"/>
            <w:gridSpan w:val="15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b/>
                <w:sz w:val="28"/>
              </w:rPr>
            </w:pPr>
          </w:p>
          <w:p>
            <w:pPr>
              <w:ind w:firstLine="3654" w:firstLineChars="1300"/>
              <w:rPr>
                <w:rFonts w:hint="eastAsia" w:ascii="宋体" w:hAnsi="宋体" w:eastAsia="宋体"/>
                <w:b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96" w:firstLineChars="1700"/>
              <w:textAlignment w:val="auto"/>
              <w:rPr>
                <w:rFonts w:ascii="宋体" w:hAnsi="宋体" w:eastAsia="宋体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/>
                <w:b/>
                <w:sz w:val="24"/>
                <w:szCs w:val="22"/>
              </w:rPr>
              <w:t xml:space="preserve">负责人签字（盖章）：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2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b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2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22" w:type="dxa"/>
            <w:gridSpan w:val="15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十一、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522" w:type="dxa"/>
            <w:gridSpan w:val="15"/>
            <w:vAlign w:val="center"/>
          </w:tcPr>
          <w:p>
            <w:pPr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</w:t>
            </w:r>
          </w:p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</w:t>
            </w:r>
          </w:p>
          <w:p>
            <w:pPr>
              <w:rPr>
                <w:rFonts w:hint="eastAsia" w:ascii="宋体" w:hAnsi="宋体" w:eastAsia="宋体"/>
                <w:b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</w:t>
            </w: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 xml:space="preserve">    </w:t>
            </w:r>
          </w:p>
          <w:p>
            <w:pPr>
              <w:rPr>
                <w:rFonts w:hint="eastAsia" w:ascii="宋体" w:hAnsi="宋体" w:eastAsia="宋体"/>
                <w:b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/>
                <w:b/>
                <w:sz w:val="24"/>
                <w:szCs w:val="22"/>
              </w:rPr>
              <w:t xml:space="preserve">负责人签字（盖章）：       </w:t>
            </w:r>
          </w:p>
          <w:p>
            <w:pPr>
              <w:snapToGrid w:val="0"/>
              <w:ind w:firstLine="482" w:firstLineChars="2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2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b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4"/>
                <w:szCs w:val="22"/>
              </w:rPr>
              <w:t xml:space="preserve">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TMwYWM2NDBlZWI2NmY2MzkxNDcyNzkzOWM1NmEifQ=="/>
  </w:docVars>
  <w:rsids>
    <w:rsidRoot w:val="5D175ED0"/>
    <w:rsid w:val="00234C73"/>
    <w:rsid w:val="004B08D9"/>
    <w:rsid w:val="004D55ED"/>
    <w:rsid w:val="004E0724"/>
    <w:rsid w:val="00595C41"/>
    <w:rsid w:val="005A1FDC"/>
    <w:rsid w:val="006D5808"/>
    <w:rsid w:val="00777227"/>
    <w:rsid w:val="00831D65"/>
    <w:rsid w:val="0087144B"/>
    <w:rsid w:val="008903E5"/>
    <w:rsid w:val="00911C06"/>
    <w:rsid w:val="00952C13"/>
    <w:rsid w:val="00960BCE"/>
    <w:rsid w:val="00992C1B"/>
    <w:rsid w:val="009D178A"/>
    <w:rsid w:val="00A509A4"/>
    <w:rsid w:val="00AD1A4E"/>
    <w:rsid w:val="00C2679C"/>
    <w:rsid w:val="00C66C30"/>
    <w:rsid w:val="00D2538B"/>
    <w:rsid w:val="00D5370D"/>
    <w:rsid w:val="00E51B05"/>
    <w:rsid w:val="00E8006B"/>
    <w:rsid w:val="00F33364"/>
    <w:rsid w:val="00F67768"/>
    <w:rsid w:val="00F905EB"/>
    <w:rsid w:val="01892933"/>
    <w:rsid w:val="06F30228"/>
    <w:rsid w:val="09A318CF"/>
    <w:rsid w:val="0A135C54"/>
    <w:rsid w:val="0AAD6A18"/>
    <w:rsid w:val="0C611707"/>
    <w:rsid w:val="0F8C2216"/>
    <w:rsid w:val="15935422"/>
    <w:rsid w:val="15F43957"/>
    <w:rsid w:val="1A754016"/>
    <w:rsid w:val="1FF6399C"/>
    <w:rsid w:val="22E57786"/>
    <w:rsid w:val="24183DE7"/>
    <w:rsid w:val="27C26981"/>
    <w:rsid w:val="28371296"/>
    <w:rsid w:val="2BA521B5"/>
    <w:rsid w:val="2D8F42F3"/>
    <w:rsid w:val="2E5B7C07"/>
    <w:rsid w:val="2EDD048D"/>
    <w:rsid w:val="30B24E3A"/>
    <w:rsid w:val="34624206"/>
    <w:rsid w:val="373F7FE3"/>
    <w:rsid w:val="3B284357"/>
    <w:rsid w:val="3BB97B51"/>
    <w:rsid w:val="3F2D478E"/>
    <w:rsid w:val="40970C70"/>
    <w:rsid w:val="433101C4"/>
    <w:rsid w:val="4CF5356A"/>
    <w:rsid w:val="4FC96E4D"/>
    <w:rsid w:val="53E935FC"/>
    <w:rsid w:val="5A1D0E9A"/>
    <w:rsid w:val="5ACA56F7"/>
    <w:rsid w:val="5BEB68C7"/>
    <w:rsid w:val="5D175ED0"/>
    <w:rsid w:val="5F7A3C4D"/>
    <w:rsid w:val="702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689</Words>
  <Characters>699</Characters>
  <Lines>8</Lines>
  <Paragraphs>2</Paragraphs>
  <TotalTime>0</TotalTime>
  <ScaleCrop>false</ScaleCrop>
  <LinksUpToDate>false</LinksUpToDate>
  <CharactersWithSpaces>994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2021-09-03T02:20:00Z</dcterms:created>
  <dc:creator>罗雯慧</dc:creator>
  <cp:lastModifiedBy>张源</cp:lastModifiedBy>
  <dcterms:modified xsi:type="dcterms:W3CDTF">2023-10-27T06:23:00Z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8BE15A929EE849B49EE646CA10683ABF</vt:lpwstr>
  </property>
</Properties>
</file>