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附件</w:t>
      </w:r>
      <w:r>
        <w:rPr>
          <w:rFonts w:hint="eastAsia" w:asciiTheme="minorEastAsia" w:hAnsiTheme="minorEastAsia" w:eastAsiaTheme="minorEastAsia"/>
          <w:b/>
          <w:szCs w:val="21"/>
          <w:lang w:val="en-US" w:eastAsia="zh-CN"/>
        </w:rPr>
        <w:t>6</w:t>
      </w:r>
    </w:p>
    <w:p>
      <w:pPr>
        <w:rPr>
          <w:rFonts w:ascii="仿宋_GB2312" w:eastAsia="仿宋_GB2312"/>
          <w:sz w:val="28"/>
        </w:rPr>
      </w:pPr>
    </w:p>
    <w:p>
      <w:pPr>
        <w:rPr>
          <w:rFonts w:ascii="仿宋_GB2312" w:eastAsia="仿宋_GB2312"/>
          <w:sz w:val="28"/>
        </w:rPr>
      </w:pPr>
    </w:p>
    <w:p>
      <w:pPr>
        <w:jc w:val="center"/>
        <w:rPr>
          <w:rFonts w:ascii="黑体" w:hAnsi="黑体" w:eastAsia="黑体"/>
          <w:b/>
          <w:bCs/>
          <w:sz w:val="48"/>
          <w:szCs w:val="48"/>
        </w:rPr>
      </w:pPr>
      <w:bookmarkStart w:id="0" w:name="_GoBack"/>
      <w:bookmarkEnd w:id="0"/>
      <w:r>
        <w:rPr>
          <w:rFonts w:hint="eastAsia" w:ascii="黑体" w:hAnsi="黑体" w:eastAsia="黑体"/>
          <w:b/>
          <w:bCs/>
          <w:sz w:val="48"/>
          <w:szCs w:val="48"/>
        </w:rPr>
        <w:t>江苏海事职业技术学院</w:t>
      </w:r>
    </w:p>
    <w:p>
      <w:pPr>
        <w:jc w:val="center"/>
        <w:rPr>
          <w:rFonts w:ascii="黑体" w:hAnsi="黑体" w:eastAsia="黑体"/>
          <w:b/>
          <w:bCs/>
          <w:sz w:val="48"/>
          <w:szCs w:val="48"/>
        </w:rPr>
      </w:pPr>
    </w:p>
    <w:p>
      <w:pPr>
        <w:jc w:val="center"/>
        <w:rPr>
          <w:rFonts w:ascii="黑体" w:hAnsi="黑体" w:eastAsia="黑体"/>
          <w:b/>
          <w:bCs/>
          <w:sz w:val="48"/>
          <w:szCs w:val="48"/>
        </w:rPr>
      </w:pPr>
      <w:r>
        <w:rPr>
          <w:rFonts w:hint="eastAsia" w:ascii="黑体" w:hAnsi="黑体" w:eastAsia="黑体"/>
          <w:b/>
          <w:bCs/>
          <w:sz w:val="48"/>
          <w:szCs w:val="48"/>
        </w:rPr>
        <w:t>在线开放课程建设申报书</w:t>
      </w:r>
    </w:p>
    <w:p>
      <w:pPr>
        <w:spacing w:line="480" w:lineRule="auto"/>
        <w:jc w:val="center"/>
        <w:outlineLvl w:val="0"/>
        <w:rPr>
          <w:rFonts w:ascii="仿宋_GB2312" w:eastAsia="仿宋_GB2312"/>
          <w:b/>
          <w:bCs/>
          <w:sz w:val="48"/>
        </w:rPr>
      </w:pPr>
    </w:p>
    <w:p>
      <w:pPr>
        <w:spacing w:line="480" w:lineRule="auto"/>
        <w:rPr>
          <w:rFonts w:ascii="仿宋_GB2312" w:eastAsia="仿宋_GB2312"/>
          <w:sz w:val="24"/>
        </w:rPr>
      </w:pPr>
    </w:p>
    <w:tbl>
      <w:tblPr>
        <w:tblStyle w:val="6"/>
        <w:tblW w:w="0" w:type="auto"/>
        <w:tblInd w:w="250" w:type="dxa"/>
        <w:tblLayout w:type="autofit"/>
        <w:tblCellMar>
          <w:top w:w="0" w:type="dxa"/>
          <w:left w:w="108" w:type="dxa"/>
          <w:bottom w:w="0" w:type="dxa"/>
          <w:right w:w="108" w:type="dxa"/>
        </w:tblCellMar>
      </w:tblPr>
      <w:tblGrid>
        <w:gridCol w:w="2977"/>
        <w:gridCol w:w="5812"/>
      </w:tblGrid>
      <w:tr>
        <w:tc>
          <w:tcPr>
            <w:tcW w:w="2977" w:type="dxa"/>
            <w:shd w:val="clear" w:color="auto" w:fill="auto"/>
          </w:tcPr>
          <w:p>
            <w:pPr>
              <w:tabs>
                <w:tab w:val="right" w:pos="8280"/>
              </w:tabs>
              <w:spacing w:line="480" w:lineRule="auto"/>
              <w:jc w:val="distribute"/>
              <w:rPr>
                <w:rFonts w:ascii="仿宋_GB2312" w:eastAsia="仿宋_GB2312"/>
                <w:sz w:val="28"/>
                <w:szCs w:val="28"/>
              </w:rPr>
            </w:pPr>
            <w:r>
              <w:rPr>
                <w:rFonts w:hint="eastAsia" w:ascii="仿宋_GB2312" w:eastAsia="仿宋_GB2312"/>
                <w:sz w:val="28"/>
                <w:szCs w:val="28"/>
              </w:rPr>
              <w:t>二级单位：</w:t>
            </w:r>
          </w:p>
        </w:tc>
        <w:tc>
          <w:tcPr>
            <w:tcW w:w="5812" w:type="dxa"/>
            <w:shd w:val="clear" w:color="auto" w:fill="auto"/>
          </w:tcPr>
          <w:p>
            <w:pPr>
              <w:tabs>
                <w:tab w:val="right" w:pos="8280"/>
              </w:tabs>
              <w:spacing w:line="480" w:lineRule="auto"/>
              <w:jc w:val="left"/>
              <w:rPr>
                <w:rFonts w:ascii="仿宋_GB2312" w:eastAsia="仿宋_GB2312"/>
                <w:sz w:val="28"/>
                <w:szCs w:val="28"/>
                <w:u w:val="single"/>
              </w:rPr>
            </w:pPr>
            <w:r>
              <w:rPr>
                <w:rFonts w:hint="eastAsia" w:ascii="仿宋_GB2312" w:eastAsia="仿宋_GB2312"/>
                <w:sz w:val="28"/>
                <w:szCs w:val="28"/>
                <w:u w:val="single"/>
              </w:rPr>
              <w:t xml:space="preserve">                                    </w:t>
            </w:r>
          </w:p>
        </w:tc>
      </w:tr>
      <w:tr>
        <w:tblPrEx>
          <w:tblCellMar>
            <w:top w:w="0" w:type="dxa"/>
            <w:left w:w="108" w:type="dxa"/>
            <w:bottom w:w="0" w:type="dxa"/>
            <w:right w:w="108" w:type="dxa"/>
          </w:tblCellMar>
        </w:tblPrEx>
        <w:tc>
          <w:tcPr>
            <w:tcW w:w="2977" w:type="dxa"/>
            <w:shd w:val="clear" w:color="auto" w:fill="auto"/>
          </w:tcPr>
          <w:p>
            <w:pPr>
              <w:spacing w:line="480" w:lineRule="auto"/>
              <w:jc w:val="distribute"/>
              <w:rPr>
                <w:rFonts w:ascii="仿宋_GB2312" w:eastAsia="仿宋_GB2312"/>
                <w:sz w:val="28"/>
                <w:szCs w:val="28"/>
                <w:u w:val="single"/>
              </w:rPr>
            </w:pPr>
            <w:r>
              <w:rPr>
                <w:rFonts w:hint="eastAsia" w:ascii="仿宋_GB2312" w:eastAsia="仿宋_GB2312"/>
                <w:sz w:val="28"/>
                <w:szCs w:val="28"/>
              </w:rPr>
              <w:t>课程名称：</w:t>
            </w:r>
          </w:p>
        </w:tc>
        <w:tc>
          <w:tcPr>
            <w:tcW w:w="5812" w:type="dxa"/>
            <w:shd w:val="clear" w:color="auto" w:fill="auto"/>
          </w:tcPr>
          <w:p>
            <w:pPr>
              <w:spacing w:line="480" w:lineRule="auto"/>
              <w:jc w:val="left"/>
              <w:rPr>
                <w:rFonts w:ascii="仿宋_GB2312" w:eastAsia="仿宋_GB2312"/>
                <w:sz w:val="28"/>
                <w:szCs w:val="28"/>
                <w:u w:val="single"/>
              </w:rPr>
            </w:pPr>
            <w:r>
              <w:rPr>
                <w:rFonts w:hint="eastAsia" w:ascii="仿宋_GB2312" w:eastAsia="仿宋_GB2312"/>
                <w:sz w:val="28"/>
                <w:szCs w:val="28"/>
                <w:u w:val="single"/>
              </w:rPr>
              <w:t xml:space="preserve">                                    </w:t>
            </w:r>
          </w:p>
        </w:tc>
      </w:tr>
      <w:tr>
        <w:tblPrEx>
          <w:tblCellMar>
            <w:top w:w="0" w:type="dxa"/>
            <w:left w:w="108" w:type="dxa"/>
            <w:bottom w:w="0" w:type="dxa"/>
            <w:right w:w="108" w:type="dxa"/>
          </w:tblCellMar>
        </w:tblPrEx>
        <w:tc>
          <w:tcPr>
            <w:tcW w:w="2977" w:type="dxa"/>
            <w:shd w:val="clear" w:color="auto" w:fill="auto"/>
          </w:tcPr>
          <w:p>
            <w:pPr>
              <w:spacing w:line="480" w:lineRule="auto"/>
              <w:jc w:val="distribute"/>
              <w:rPr>
                <w:rFonts w:ascii="仿宋_GB2312" w:eastAsia="仿宋_GB2312"/>
                <w:sz w:val="28"/>
                <w:szCs w:val="28"/>
                <w:u w:val="single"/>
              </w:rPr>
            </w:pPr>
            <w:r>
              <w:rPr>
                <w:rFonts w:hint="eastAsia" w:ascii="仿宋_GB2312" w:eastAsia="仿宋_GB2312"/>
                <w:sz w:val="28"/>
                <w:szCs w:val="28"/>
              </w:rPr>
              <w:t>课程类型（可复选）：</w:t>
            </w:r>
          </w:p>
        </w:tc>
        <w:tc>
          <w:tcPr>
            <w:tcW w:w="5812" w:type="dxa"/>
            <w:shd w:val="clear" w:color="auto" w:fill="auto"/>
          </w:tcPr>
          <w:p>
            <w:pPr>
              <w:spacing w:line="480" w:lineRule="auto"/>
              <w:jc w:val="left"/>
              <w:rPr>
                <w:rFonts w:ascii="仿宋_GB2312" w:eastAsia="仿宋_GB2312"/>
                <w:sz w:val="28"/>
                <w:szCs w:val="28"/>
              </w:rPr>
            </w:pPr>
            <w:r>
              <w:rPr>
                <w:rFonts w:hint="eastAsia" w:ascii="仿宋_GB2312" w:eastAsia="仿宋_GB2312"/>
                <w:sz w:val="28"/>
                <w:szCs w:val="28"/>
              </w:rPr>
              <w:t>□公共基础课       □特色选修课</w:t>
            </w:r>
          </w:p>
          <w:p>
            <w:pPr>
              <w:spacing w:line="480" w:lineRule="auto"/>
              <w:jc w:val="left"/>
              <w:rPr>
                <w:rFonts w:ascii="仿宋_GB2312" w:eastAsia="仿宋_GB2312"/>
                <w:sz w:val="28"/>
                <w:szCs w:val="28"/>
              </w:rPr>
            </w:pPr>
            <w:r>
              <w:rPr>
                <w:rFonts w:hint="eastAsia" w:ascii="仿宋_GB2312" w:eastAsia="仿宋_GB2312"/>
                <w:sz w:val="28"/>
                <w:szCs w:val="28"/>
              </w:rPr>
              <w:t>□专业基础课       □专业核心课</w:t>
            </w:r>
          </w:p>
          <w:p>
            <w:pPr>
              <w:spacing w:line="480" w:lineRule="auto"/>
              <w:jc w:val="left"/>
              <w:rPr>
                <w:rFonts w:ascii="仿宋_GB2312" w:eastAsia="仿宋_GB2312"/>
                <w:sz w:val="28"/>
                <w:szCs w:val="28"/>
              </w:rPr>
            </w:pPr>
            <w:r>
              <w:rPr>
                <w:rFonts w:hint="eastAsia" w:ascii="仿宋_GB2312" w:eastAsia="仿宋_GB2312"/>
                <w:sz w:val="28"/>
                <w:szCs w:val="28"/>
              </w:rPr>
              <w:t xml:space="preserve">□双语课程  </w:t>
            </w:r>
            <w:r>
              <w:rPr>
                <w:rFonts w:ascii="仿宋_GB2312" w:eastAsia="仿宋_GB2312"/>
                <w:sz w:val="28"/>
                <w:szCs w:val="28"/>
              </w:rPr>
              <w:t xml:space="preserve">      </w:t>
            </w:r>
            <w:r>
              <w:rPr>
                <w:rFonts w:hint="eastAsia" w:ascii="仿宋_GB2312" w:eastAsia="仿宋_GB2312"/>
                <w:sz w:val="28"/>
                <w:szCs w:val="28"/>
              </w:rPr>
              <w:t xml:space="preserve"> □创新创业类课</w:t>
            </w:r>
          </w:p>
        </w:tc>
      </w:tr>
      <w:tr>
        <w:tblPrEx>
          <w:tblCellMar>
            <w:top w:w="0" w:type="dxa"/>
            <w:left w:w="108" w:type="dxa"/>
            <w:bottom w:w="0" w:type="dxa"/>
            <w:right w:w="108" w:type="dxa"/>
          </w:tblCellMar>
        </w:tblPrEx>
        <w:tc>
          <w:tcPr>
            <w:tcW w:w="2977" w:type="dxa"/>
            <w:shd w:val="clear" w:color="auto" w:fill="auto"/>
          </w:tcPr>
          <w:p>
            <w:pPr>
              <w:spacing w:line="480" w:lineRule="auto"/>
              <w:jc w:val="distribute"/>
              <w:rPr>
                <w:rFonts w:ascii="仿宋_GB2312" w:eastAsia="仿宋_GB2312"/>
                <w:sz w:val="28"/>
                <w:szCs w:val="28"/>
              </w:rPr>
            </w:pPr>
            <w:r>
              <w:rPr>
                <w:rFonts w:hint="eastAsia" w:ascii="仿宋_GB2312" w:eastAsia="仿宋_GB2312"/>
                <w:sz w:val="28"/>
                <w:szCs w:val="28"/>
              </w:rPr>
              <w:t>课程负责人：</w:t>
            </w:r>
          </w:p>
        </w:tc>
        <w:tc>
          <w:tcPr>
            <w:tcW w:w="5812" w:type="dxa"/>
            <w:shd w:val="clear" w:color="auto" w:fill="auto"/>
          </w:tcPr>
          <w:p>
            <w:pPr>
              <w:spacing w:line="480" w:lineRule="auto"/>
              <w:jc w:val="left"/>
              <w:rPr>
                <w:rFonts w:ascii="仿宋_GB2312" w:eastAsia="仿宋_GB2312"/>
                <w:sz w:val="28"/>
                <w:szCs w:val="28"/>
                <w:u w:val="single"/>
              </w:rPr>
            </w:pPr>
            <w:r>
              <w:rPr>
                <w:rFonts w:hint="eastAsia" w:ascii="仿宋_GB2312" w:eastAsia="仿宋_GB2312"/>
                <w:sz w:val="28"/>
                <w:szCs w:val="28"/>
                <w:u w:val="single"/>
              </w:rPr>
              <w:t xml:space="preserve">                                    </w:t>
            </w:r>
          </w:p>
        </w:tc>
      </w:tr>
      <w:tr>
        <w:tblPrEx>
          <w:tblCellMar>
            <w:top w:w="0" w:type="dxa"/>
            <w:left w:w="108" w:type="dxa"/>
            <w:bottom w:w="0" w:type="dxa"/>
            <w:right w:w="108" w:type="dxa"/>
          </w:tblCellMar>
        </w:tblPrEx>
        <w:tc>
          <w:tcPr>
            <w:tcW w:w="2977" w:type="dxa"/>
            <w:shd w:val="clear" w:color="auto" w:fill="auto"/>
          </w:tcPr>
          <w:p>
            <w:pPr>
              <w:spacing w:line="480" w:lineRule="auto"/>
              <w:jc w:val="distribute"/>
              <w:rPr>
                <w:rFonts w:ascii="仿宋_GB2312" w:eastAsia="仿宋_GB2312"/>
                <w:sz w:val="28"/>
                <w:szCs w:val="28"/>
              </w:rPr>
            </w:pPr>
            <w:r>
              <w:rPr>
                <w:rFonts w:hint="eastAsia" w:ascii="仿宋_GB2312" w:eastAsia="仿宋_GB2312"/>
                <w:sz w:val="28"/>
                <w:szCs w:val="28"/>
              </w:rPr>
              <w:t>申报日期：</w:t>
            </w:r>
          </w:p>
        </w:tc>
        <w:tc>
          <w:tcPr>
            <w:tcW w:w="5812" w:type="dxa"/>
            <w:shd w:val="clear" w:color="auto" w:fill="auto"/>
          </w:tcPr>
          <w:p>
            <w:pPr>
              <w:spacing w:line="480" w:lineRule="auto"/>
              <w:jc w:val="left"/>
              <w:rPr>
                <w:rFonts w:ascii="仿宋_GB2312" w:eastAsia="仿宋_GB2312"/>
                <w:sz w:val="28"/>
                <w:szCs w:val="28"/>
                <w:u w:val="single"/>
              </w:rPr>
            </w:pPr>
            <w:r>
              <w:rPr>
                <w:rFonts w:hint="eastAsia" w:ascii="仿宋_GB2312" w:eastAsia="仿宋_GB2312"/>
                <w:sz w:val="28"/>
                <w:szCs w:val="28"/>
                <w:u w:val="single"/>
              </w:rPr>
              <w:t xml:space="preserve">                                    </w:t>
            </w:r>
          </w:p>
        </w:tc>
      </w:tr>
      <w:tr>
        <w:tblPrEx>
          <w:tblCellMar>
            <w:top w:w="0" w:type="dxa"/>
            <w:left w:w="108" w:type="dxa"/>
            <w:bottom w:w="0" w:type="dxa"/>
            <w:right w:w="108" w:type="dxa"/>
          </w:tblCellMar>
        </w:tblPrEx>
        <w:tc>
          <w:tcPr>
            <w:tcW w:w="2977" w:type="dxa"/>
            <w:shd w:val="clear" w:color="auto" w:fill="auto"/>
          </w:tcPr>
          <w:p>
            <w:pPr>
              <w:spacing w:line="480" w:lineRule="auto"/>
              <w:jc w:val="distribute"/>
              <w:rPr>
                <w:rFonts w:ascii="仿宋_GB2312" w:eastAsia="仿宋_GB2312"/>
                <w:sz w:val="28"/>
                <w:szCs w:val="28"/>
              </w:rPr>
            </w:pPr>
            <w:r>
              <w:rPr>
                <w:rFonts w:hint="eastAsia" w:ascii="仿宋_GB2312" w:eastAsia="仿宋_GB2312"/>
                <w:sz w:val="28"/>
                <w:szCs w:val="28"/>
              </w:rPr>
              <w:t>联系电话：</w:t>
            </w:r>
          </w:p>
        </w:tc>
        <w:tc>
          <w:tcPr>
            <w:tcW w:w="5812" w:type="dxa"/>
            <w:shd w:val="clear" w:color="auto" w:fill="auto"/>
          </w:tcPr>
          <w:p>
            <w:pPr>
              <w:spacing w:line="480" w:lineRule="auto"/>
              <w:jc w:val="left"/>
              <w:rPr>
                <w:rFonts w:ascii="仿宋_GB2312" w:eastAsia="仿宋_GB2312"/>
                <w:sz w:val="28"/>
                <w:szCs w:val="28"/>
                <w:u w:val="single"/>
              </w:rPr>
            </w:pPr>
            <w:r>
              <w:rPr>
                <w:rFonts w:hint="eastAsia" w:ascii="仿宋_GB2312" w:eastAsia="仿宋_GB2312"/>
                <w:sz w:val="28"/>
                <w:szCs w:val="28"/>
                <w:u w:val="single"/>
              </w:rPr>
              <w:t xml:space="preserve">                                    </w:t>
            </w:r>
          </w:p>
          <w:p>
            <w:pPr>
              <w:spacing w:line="480" w:lineRule="auto"/>
              <w:jc w:val="left"/>
              <w:rPr>
                <w:rFonts w:ascii="仿宋_GB2312" w:eastAsia="仿宋_GB2312"/>
                <w:sz w:val="28"/>
                <w:szCs w:val="28"/>
                <w:u w:val="single"/>
              </w:rPr>
            </w:pPr>
          </w:p>
        </w:tc>
      </w:tr>
    </w:tbl>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ind w:firstLine="539"/>
        <w:jc w:val="center"/>
        <w:rPr>
          <w:rFonts w:ascii="仿宋_GB2312" w:hAnsi="宋体" w:eastAsia="仿宋_GB2312"/>
          <w:sz w:val="28"/>
        </w:rPr>
      </w:pPr>
    </w:p>
    <w:p>
      <w:pPr>
        <w:snapToGrid w:val="0"/>
        <w:spacing w:line="240" w:lineRule="atLeast"/>
        <w:rPr>
          <w:rFonts w:ascii="仿宋_GB2312" w:hAnsi="宋体" w:eastAsia="仿宋_GB2312"/>
          <w:sz w:val="28"/>
        </w:rPr>
      </w:pPr>
    </w:p>
    <w:p>
      <w:pPr>
        <w:snapToGrid w:val="0"/>
        <w:spacing w:line="240" w:lineRule="atLeast"/>
        <w:ind w:firstLine="539"/>
        <w:jc w:val="center"/>
        <w:rPr>
          <w:rFonts w:ascii="黑体" w:hAnsi="黑体" w:eastAsia="黑体"/>
          <w:sz w:val="32"/>
          <w:szCs w:val="32"/>
        </w:rPr>
      </w:pPr>
      <w:r>
        <w:rPr>
          <w:rFonts w:hint="eastAsia" w:ascii="黑体" w:hAnsi="黑体" w:eastAsia="黑体"/>
          <w:sz w:val="32"/>
          <w:szCs w:val="32"/>
        </w:rPr>
        <w:t>江苏海事职业技术学院教务处制</w:t>
      </w:r>
    </w:p>
    <w:p>
      <w:pPr>
        <w:spacing w:line="480" w:lineRule="auto"/>
        <w:rPr>
          <w:rFonts w:ascii="仿宋_GB2312" w:hAnsi="宋体" w:eastAsia="仿宋_GB2312"/>
          <w:b/>
          <w:bCs/>
          <w:sz w:val="36"/>
        </w:rPr>
      </w:pPr>
    </w:p>
    <w:p>
      <w:pPr>
        <w:spacing w:line="480" w:lineRule="auto"/>
        <w:ind w:firstLine="539"/>
        <w:jc w:val="center"/>
        <w:rPr>
          <w:rFonts w:ascii="仿宋_GB2312" w:hAnsi="宋体" w:eastAsia="仿宋_GB2312"/>
          <w:b/>
          <w:bCs/>
          <w:sz w:val="36"/>
        </w:rPr>
      </w:pPr>
    </w:p>
    <w:p>
      <w:pPr>
        <w:spacing w:line="480" w:lineRule="auto"/>
        <w:ind w:firstLine="539"/>
        <w:jc w:val="center"/>
        <w:rPr>
          <w:rFonts w:ascii="仿宋_GB2312" w:hAnsi="宋体" w:eastAsia="仿宋_GB2312"/>
          <w:b/>
          <w:bCs/>
          <w:sz w:val="36"/>
        </w:rPr>
      </w:pPr>
      <w:r>
        <w:rPr>
          <w:rFonts w:hint="eastAsia" w:ascii="仿宋_GB2312" w:hAnsi="宋体" w:eastAsia="仿宋_GB2312"/>
          <w:b/>
          <w:bCs/>
          <w:sz w:val="36"/>
        </w:rPr>
        <w:t>填 写 说 明</w:t>
      </w:r>
    </w:p>
    <w:p>
      <w:pPr>
        <w:spacing w:line="480" w:lineRule="auto"/>
        <w:ind w:firstLine="539"/>
        <w:rPr>
          <w:rFonts w:ascii="仿宋_GB2312" w:hAnsi="宋体" w:eastAsia="仿宋_GB2312"/>
          <w:sz w:val="28"/>
        </w:rPr>
      </w:pPr>
    </w:p>
    <w:p>
      <w:pPr>
        <w:spacing w:line="480" w:lineRule="auto"/>
        <w:ind w:firstLine="560" w:firstLineChars="200"/>
        <w:rPr>
          <w:rFonts w:ascii="仿宋_GB2312" w:hAnsi="宋体" w:eastAsia="仿宋_GB2312"/>
          <w:sz w:val="28"/>
        </w:rPr>
      </w:pPr>
      <w:r>
        <w:rPr>
          <w:rFonts w:hint="eastAsia" w:ascii="仿宋_GB2312" w:hAnsi="宋体" w:eastAsia="仿宋_GB2312"/>
          <w:sz w:val="28"/>
        </w:rPr>
        <w:t>1.本表用A4纸张双面打印填报。</w:t>
      </w:r>
    </w:p>
    <w:p>
      <w:pPr>
        <w:spacing w:line="480" w:lineRule="auto"/>
        <w:ind w:firstLine="560" w:firstLineChars="200"/>
        <w:rPr>
          <w:rFonts w:ascii="仿宋_GB2312" w:hAnsi="宋体" w:eastAsia="仿宋_GB2312"/>
          <w:sz w:val="28"/>
        </w:rPr>
      </w:pPr>
      <w:r>
        <w:rPr>
          <w:rFonts w:hint="eastAsia" w:ascii="仿宋_GB2312" w:hAnsi="宋体" w:eastAsia="仿宋_GB2312"/>
          <w:sz w:val="28"/>
        </w:rPr>
        <w:t>2.本表填写内容必须属实，所在教学单位应严格审核，对所填内容的真实性负责。</w:t>
      </w:r>
    </w:p>
    <w:p>
      <w:pPr>
        <w:spacing w:line="480" w:lineRule="auto"/>
        <w:ind w:firstLine="560" w:firstLineChars="200"/>
        <w:rPr>
          <w:rFonts w:ascii="仿宋_GB2312" w:hAnsi="宋体" w:eastAsia="仿宋_GB2312"/>
          <w:sz w:val="28"/>
        </w:rPr>
      </w:pPr>
      <w:r>
        <w:rPr>
          <w:rFonts w:hint="eastAsia" w:ascii="仿宋_GB2312" w:hAnsi="宋体" w:eastAsia="仿宋_GB2312"/>
          <w:sz w:val="28"/>
        </w:rPr>
        <w:t>3.申请书一式三份，验收结束后，一份项目负责人留存，一份院（部）留存，一份教务处留存。</w:t>
      </w:r>
    </w:p>
    <w:p>
      <w:pPr>
        <w:spacing w:line="480" w:lineRule="auto"/>
        <w:ind w:firstLine="560" w:firstLineChars="200"/>
        <w:rPr>
          <w:rFonts w:ascii="仿宋_GB2312" w:hAnsi="宋体" w:eastAsia="仿宋_GB2312"/>
          <w:sz w:val="28"/>
        </w:rPr>
      </w:pPr>
      <w:r>
        <w:rPr>
          <w:rFonts w:hint="eastAsia" w:ascii="仿宋_GB2312" w:hAnsi="宋体" w:eastAsia="仿宋_GB2312"/>
          <w:sz w:val="28"/>
        </w:rPr>
        <w:t>4.相关表格栏高不够请自行增加。如表格篇幅不够，可另附纸。</w:t>
      </w:r>
    </w:p>
    <w:p>
      <w:pPr>
        <w:adjustRightInd w:val="0"/>
        <w:snapToGrid w:val="0"/>
        <w:spacing w:before="156"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1．课程负责人情况</w:t>
      </w:r>
    </w:p>
    <w:tbl>
      <w:tblPr>
        <w:tblStyle w:val="6"/>
        <w:tblW w:w="90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794"/>
        <w:gridCol w:w="186"/>
        <w:gridCol w:w="1260"/>
        <w:gridCol w:w="113"/>
        <w:gridCol w:w="1559"/>
        <w:gridCol w:w="668"/>
        <w:gridCol w:w="466"/>
        <w:gridCol w:w="794"/>
        <w:gridCol w:w="1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基本情况</w:t>
            </w:r>
          </w:p>
        </w:tc>
        <w:tc>
          <w:tcPr>
            <w:tcW w:w="198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姓  名</w:t>
            </w:r>
          </w:p>
        </w:tc>
        <w:tc>
          <w:tcPr>
            <w:tcW w:w="1260" w:type="dxa"/>
            <w:vAlign w:val="center"/>
          </w:tcPr>
          <w:p>
            <w:pPr>
              <w:ind w:right="-107" w:rightChars="-51"/>
              <w:jc w:val="left"/>
              <w:rPr>
                <w:rFonts w:ascii="仿宋_GB2312" w:hAnsi="宋体" w:eastAsia="仿宋_GB2312"/>
                <w:sz w:val="24"/>
              </w:rPr>
            </w:pPr>
          </w:p>
        </w:tc>
        <w:tc>
          <w:tcPr>
            <w:tcW w:w="1672"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性　别</w:t>
            </w:r>
          </w:p>
        </w:tc>
        <w:tc>
          <w:tcPr>
            <w:tcW w:w="668" w:type="dxa"/>
            <w:vAlign w:val="center"/>
          </w:tcPr>
          <w:p>
            <w:pPr>
              <w:ind w:right="-107" w:rightChars="-51"/>
              <w:jc w:val="left"/>
              <w:rPr>
                <w:rFonts w:ascii="仿宋_GB2312" w:hAnsi="宋体" w:eastAsia="仿宋_GB2312"/>
                <w:sz w:val="24"/>
              </w:rPr>
            </w:pPr>
          </w:p>
        </w:tc>
        <w:tc>
          <w:tcPr>
            <w:tcW w:w="126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出生年月</w:t>
            </w:r>
          </w:p>
        </w:tc>
        <w:tc>
          <w:tcPr>
            <w:tcW w:w="1279" w:type="dxa"/>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最终学历</w:t>
            </w:r>
          </w:p>
        </w:tc>
        <w:tc>
          <w:tcPr>
            <w:tcW w:w="1260" w:type="dxa"/>
            <w:vAlign w:val="center"/>
          </w:tcPr>
          <w:p>
            <w:pPr>
              <w:ind w:right="-107" w:rightChars="-51"/>
              <w:jc w:val="left"/>
              <w:rPr>
                <w:rFonts w:ascii="仿宋_GB2312" w:hAnsi="宋体" w:eastAsia="仿宋_GB2312"/>
                <w:sz w:val="24"/>
              </w:rPr>
            </w:pPr>
          </w:p>
        </w:tc>
        <w:tc>
          <w:tcPr>
            <w:tcW w:w="1672"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专业技术职务</w:t>
            </w:r>
          </w:p>
        </w:tc>
        <w:tc>
          <w:tcPr>
            <w:tcW w:w="3207" w:type="dxa"/>
            <w:gridSpan w:val="4"/>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学　位</w:t>
            </w:r>
          </w:p>
        </w:tc>
        <w:tc>
          <w:tcPr>
            <w:tcW w:w="1260" w:type="dxa"/>
            <w:vAlign w:val="center"/>
          </w:tcPr>
          <w:p>
            <w:pPr>
              <w:ind w:right="-107" w:rightChars="-51"/>
              <w:jc w:val="left"/>
              <w:rPr>
                <w:rFonts w:ascii="仿宋_GB2312" w:hAnsi="宋体" w:eastAsia="仿宋_GB2312"/>
                <w:sz w:val="24"/>
              </w:rPr>
            </w:pPr>
          </w:p>
        </w:tc>
        <w:tc>
          <w:tcPr>
            <w:tcW w:w="1672"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行政职务</w:t>
            </w:r>
          </w:p>
        </w:tc>
        <w:tc>
          <w:tcPr>
            <w:tcW w:w="3207" w:type="dxa"/>
            <w:gridSpan w:val="4"/>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所在二级单位</w:t>
            </w:r>
          </w:p>
        </w:tc>
        <w:tc>
          <w:tcPr>
            <w:tcW w:w="6139" w:type="dxa"/>
            <w:gridSpan w:val="7"/>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00" w:type="dxa"/>
            <w:vMerge w:val="continue"/>
            <w:vAlign w:val="center"/>
          </w:tcPr>
          <w:p>
            <w:pPr>
              <w:adjustRightInd w:val="0"/>
              <w:snapToGrid w:val="0"/>
              <w:spacing w:line="240" w:lineRule="atLeast"/>
              <w:ind w:right="-103" w:rightChars="-49" w:firstLine="120" w:firstLineChars="50"/>
              <w:rPr>
                <w:rFonts w:ascii="仿宋_GB2312" w:hAnsi="宋体" w:eastAsia="仿宋_GB2312"/>
                <w:b/>
                <w:sz w:val="24"/>
              </w:rPr>
            </w:pPr>
          </w:p>
        </w:tc>
        <w:tc>
          <w:tcPr>
            <w:tcW w:w="1980"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手机</w:t>
            </w:r>
          </w:p>
        </w:tc>
        <w:tc>
          <w:tcPr>
            <w:tcW w:w="1260" w:type="dxa"/>
            <w:vAlign w:val="center"/>
          </w:tcPr>
          <w:p>
            <w:pPr>
              <w:ind w:right="-107" w:rightChars="-51"/>
              <w:jc w:val="left"/>
              <w:rPr>
                <w:rFonts w:ascii="仿宋_GB2312" w:hAnsi="宋体" w:eastAsia="仿宋_GB2312"/>
                <w:sz w:val="24"/>
              </w:rPr>
            </w:pPr>
          </w:p>
        </w:tc>
        <w:tc>
          <w:tcPr>
            <w:tcW w:w="1672" w:type="dxa"/>
            <w:gridSpan w:val="2"/>
            <w:vAlign w:val="center"/>
          </w:tcPr>
          <w:p>
            <w:pPr>
              <w:ind w:right="-107" w:rightChars="-51"/>
              <w:jc w:val="left"/>
              <w:rPr>
                <w:rFonts w:ascii="仿宋_GB2312" w:hAnsi="宋体" w:eastAsia="仿宋_GB2312"/>
                <w:sz w:val="24"/>
              </w:rPr>
            </w:pPr>
            <w:r>
              <w:rPr>
                <w:rFonts w:hint="eastAsia" w:ascii="仿宋_GB2312" w:hAnsi="宋体" w:eastAsia="仿宋_GB2312"/>
                <w:sz w:val="24"/>
              </w:rPr>
              <w:t>电子邮件</w:t>
            </w:r>
          </w:p>
        </w:tc>
        <w:tc>
          <w:tcPr>
            <w:tcW w:w="3207" w:type="dxa"/>
            <w:gridSpan w:val="4"/>
            <w:vAlign w:val="center"/>
          </w:tcPr>
          <w:p>
            <w:pPr>
              <w:ind w:right="-107" w:rightChars="-51"/>
              <w:jc w:val="lef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00" w:type="dxa"/>
            <w:vMerge w:val="restart"/>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r>
              <w:rPr>
                <w:rFonts w:hint="eastAsia" w:ascii="仿宋_GB2312" w:hAnsi="宋体" w:eastAsia="仿宋_GB2312"/>
                <w:b/>
                <w:sz w:val="24"/>
              </w:rPr>
              <w:t>教学情况</w:t>
            </w:r>
          </w:p>
        </w:tc>
        <w:tc>
          <w:tcPr>
            <w:tcW w:w="8119" w:type="dxa"/>
            <w:gridSpan w:val="9"/>
          </w:tcPr>
          <w:p>
            <w:pPr>
              <w:ind w:right="-107" w:rightChars="-51"/>
              <w:rPr>
                <w:rFonts w:ascii="仿宋_GB2312" w:hAnsi="宋体" w:eastAsia="仿宋_GB2312"/>
              </w:rPr>
            </w:pPr>
            <w:r>
              <w:rPr>
                <w:rFonts w:hint="eastAsia" w:ascii="仿宋_GB2312" w:hAnsi="宋体" w:eastAsia="仿宋_GB2312"/>
                <w:b/>
              </w:rPr>
              <w:t>授课情况：</w:t>
            </w:r>
            <w:r>
              <w:rPr>
                <w:rFonts w:hint="eastAsia" w:ascii="仿宋_GB2312" w:hAnsi="宋体" w:eastAsia="仿宋_GB2312"/>
              </w:rPr>
              <w:t xml:space="preserve">现课程负责人近三年讲授本课程情况；近三年来讲授的主要课程（含课程名称、课程类别、周学时；届数及学生总人数）（不超过五门）。 </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b/>
              </w:rPr>
            </w:pPr>
            <w:r>
              <w:rPr>
                <w:rFonts w:hint="eastAsia" w:ascii="仿宋_GB2312" w:hAnsi="宋体" w:eastAsia="仿宋_GB2312"/>
                <w:b/>
              </w:rPr>
              <w:t>近三年来讲授的</w:t>
            </w:r>
          </w:p>
          <w:p>
            <w:pPr>
              <w:ind w:right="-107" w:rightChars="-51"/>
              <w:jc w:val="center"/>
              <w:rPr>
                <w:rFonts w:ascii="仿宋_GB2312" w:hAnsi="宋体" w:eastAsia="仿宋_GB2312"/>
                <w:b/>
              </w:rPr>
            </w:pPr>
            <w:r>
              <w:rPr>
                <w:rFonts w:hint="eastAsia" w:ascii="仿宋_GB2312" w:hAnsi="宋体" w:eastAsia="仿宋_GB2312"/>
                <w:b/>
              </w:rPr>
              <w:t>主要课程名称</w:t>
            </w:r>
          </w:p>
        </w:tc>
        <w:tc>
          <w:tcPr>
            <w:tcW w:w="1559" w:type="dxa"/>
            <w:gridSpan w:val="3"/>
            <w:vAlign w:val="center"/>
          </w:tcPr>
          <w:p>
            <w:pPr>
              <w:ind w:right="-107" w:rightChars="-51"/>
              <w:jc w:val="center"/>
              <w:rPr>
                <w:rFonts w:ascii="仿宋_GB2312" w:hAnsi="宋体" w:eastAsia="仿宋_GB2312"/>
                <w:b/>
              </w:rPr>
            </w:pPr>
            <w:r>
              <w:rPr>
                <w:rFonts w:hint="eastAsia" w:ascii="仿宋_GB2312" w:hAnsi="宋体" w:eastAsia="仿宋_GB2312"/>
                <w:b/>
              </w:rPr>
              <w:t>课程类型</w:t>
            </w:r>
          </w:p>
        </w:tc>
        <w:tc>
          <w:tcPr>
            <w:tcW w:w="1559" w:type="dxa"/>
            <w:vAlign w:val="center"/>
          </w:tcPr>
          <w:p>
            <w:pPr>
              <w:ind w:right="-107" w:rightChars="-51"/>
              <w:jc w:val="center"/>
              <w:rPr>
                <w:rFonts w:ascii="仿宋_GB2312" w:hAnsi="宋体" w:eastAsia="仿宋_GB2312"/>
                <w:b/>
              </w:rPr>
            </w:pPr>
            <w:r>
              <w:rPr>
                <w:rFonts w:hint="eastAsia" w:ascii="仿宋_GB2312" w:hAnsi="宋体" w:eastAsia="仿宋_GB2312"/>
                <w:b/>
              </w:rPr>
              <w:t>周学时</w:t>
            </w:r>
          </w:p>
        </w:tc>
        <w:tc>
          <w:tcPr>
            <w:tcW w:w="1134" w:type="dxa"/>
            <w:gridSpan w:val="2"/>
            <w:vAlign w:val="center"/>
          </w:tcPr>
          <w:p>
            <w:pPr>
              <w:ind w:right="-107" w:rightChars="-51"/>
              <w:jc w:val="center"/>
              <w:rPr>
                <w:rFonts w:ascii="仿宋_GB2312" w:hAnsi="宋体" w:eastAsia="仿宋_GB2312"/>
                <w:b/>
              </w:rPr>
            </w:pPr>
            <w:r>
              <w:rPr>
                <w:rFonts w:hint="eastAsia" w:ascii="仿宋_GB2312" w:hAnsi="宋体" w:eastAsia="仿宋_GB2312"/>
                <w:b/>
              </w:rPr>
              <w:t>届数</w:t>
            </w:r>
          </w:p>
        </w:tc>
        <w:tc>
          <w:tcPr>
            <w:tcW w:w="2073" w:type="dxa"/>
            <w:gridSpan w:val="2"/>
            <w:vAlign w:val="center"/>
          </w:tcPr>
          <w:p>
            <w:pPr>
              <w:ind w:right="-107" w:rightChars="-51"/>
              <w:jc w:val="center"/>
              <w:rPr>
                <w:rFonts w:ascii="仿宋_GB2312" w:hAnsi="宋体" w:eastAsia="仿宋_GB2312"/>
                <w:b/>
              </w:rPr>
            </w:pPr>
            <w:r>
              <w:rPr>
                <w:rFonts w:hint="eastAsia" w:ascii="仿宋_GB2312" w:hAnsi="宋体" w:eastAsia="仿宋_GB2312"/>
                <w:b/>
              </w:rPr>
              <w:t>学生总人数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rPr>
            </w:pPr>
          </w:p>
        </w:tc>
        <w:tc>
          <w:tcPr>
            <w:tcW w:w="1559" w:type="dxa"/>
            <w:gridSpan w:val="3"/>
            <w:vAlign w:val="center"/>
          </w:tcPr>
          <w:p>
            <w:pPr>
              <w:ind w:right="-107" w:rightChars="-51"/>
              <w:jc w:val="center"/>
              <w:rPr>
                <w:rFonts w:ascii="仿宋_GB2312" w:hAnsi="宋体" w:eastAsia="仿宋_GB2312"/>
              </w:rPr>
            </w:pPr>
          </w:p>
        </w:tc>
        <w:tc>
          <w:tcPr>
            <w:tcW w:w="1559" w:type="dxa"/>
            <w:vAlign w:val="center"/>
          </w:tcPr>
          <w:p>
            <w:pPr>
              <w:ind w:right="-107" w:rightChars="-51"/>
              <w:jc w:val="center"/>
              <w:rPr>
                <w:rFonts w:ascii="仿宋_GB2312" w:hAnsi="宋体" w:eastAsia="仿宋_GB2312"/>
              </w:rPr>
            </w:pPr>
          </w:p>
        </w:tc>
        <w:tc>
          <w:tcPr>
            <w:tcW w:w="1134" w:type="dxa"/>
            <w:gridSpan w:val="2"/>
            <w:vAlign w:val="center"/>
          </w:tcPr>
          <w:p>
            <w:pPr>
              <w:ind w:right="-107" w:rightChars="-51"/>
              <w:jc w:val="center"/>
              <w:rPr>
                <w:rFonts w:ascii="仿宋_GB2312" w:hAnsi="宋体" w:eastAsia="仿宋_GB2312"/>
              </w:rPr>
            </w:pPr>
          </w:p>
        </w:tc>
        <w:tc>
          <w:tcPr>
            <w:tcW w:w="2073" w:type="dxa"/>
            <w:gridSpan w:val="2"/>
            <w:vAlign w:val="center"/>
          </w:tcPr>
          <w:p>
            <w:pPr>
              <w:ind w:right="-107" w:rightChars="-51"/>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rPr>
            </w:pPr>
          </w:p>
        </w:tc>
        <w:tc>
          <w:tcPr>
            <w:tcW w:w="1559" w:type="dxa"/>
            <w:gridSpan w:val="3"/>
            <w:vAlign w:val="center"/>
          </w:tcPr>
          <w:p>
            <w:pPr>
              <w:ind w:right="-107" w:rightChars="-51"/>
              <w:jc w:val="center"/>
              <w:rPr>
                <w:rFonts w:ascii="仿宋_GB2312" w:hAnsi="宋体" w:eastAsia="仿宋_GB2312"/>
              </w:rPr>
            </w:pPr>
          </w:p>
        </w:tc>
        <w:tc>
          <w:tcPr>
            <w:tcW w:w="1559" w:type="dxa"/>
            <w:vAlign w:val="center"/>
          </w:tcPr>
          <w:p>
            <w:pPr>
              <w:ind w:right="-107" w:rightChars="-51"/>
              <w:jc w:val="center"/>
              <w:rPr>
                <w:rFonts w:ascii="仿宋_GB2312" w:hAnsi="宋体" w:eastAsia="仿宋_GB2312"/>
              </w:rPr>
            </w:pPr>
          </w:p>
        </w:tc>
        <w:tc>
          <w:tcPr>
            <w:tcW w:w="1134" w:type="dxa"/>
            <w:gridSpan w:val="2"/>
            <w:vAlign w:val="center"/>
          </w:tcPr>
          <w:p>
            <w:pPr>
              <w:ind w:right="-107" w:rightChars="-51"/>
              <w:jc w:val="center"/>
              <w:rPr>
                <w:rFonts w:ascii="仿宋_GB2312" w:hAnsi="宋体" w:eastAsia="仿宋_GB2312"/>
              </w:rPr>
            </w:pPr>
          </w:p>
        </w:tc>
        <w:tc>
          <w:tcPr>
            <w:tcW w:w="2073" w:type="dxa"/>
            <w:gridSpan w:val="2"/>
            <w:vAlign w:val="center"/>
          </w:tcPr>
          <w:p>
            <w:pPr>
              <w:ind w:right="-107" w:rightChars="-51"/>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rPr>
            </w:pPr>
          </w:p>
        </w:tc>
        <w:tc>
          <w:tcPr>
            <w:tcW w:w="1559" w:type="dxa"/>
            <w:gridSpan w:val="3"/>
            <w:vAlign w:val="center"/>
          </w:tcPr>
          <w:p>
            <w:pPr>
              <w:ind w:right="-107" w:rightChars="-51"/>
              <w:jc w:val="center"/>
              <w:rPr>
                <w:rFonts w:ascii="仿宋_GB2312" w:hAnsi="宋体" w:eastAsia="仿宋_GB2312"/>
              </w:rPr>
            </w:pPr>
          </w:p>
        </w:tc>
        <w:tc>
          <w:tcPr>
            <w:tcW w:w="1559" w:type="dxa"/>
            <w:vAlign w:val="center"/>
          </w:tcPr>
          <w:p>
            <w:pPr>
              <w:ind w:right="-107" w:rightChars="-51"/>
              <w:jc w:val="center"/>
              <w:rPr>
                <w:rFonts w:ascii="仿宋_GB2312" w:hAnsi="宋体" w:eastAsia="仿宋_GB2312"/>
              </w:rPr>
            </w:pPr>
          </w:p>
        </w:tc>
        <w:tc>
          <w:tcPr>
            <w:tcW w:w="1134" w:type="dxa"/>
            <w:gridSpan w:val="2"/>
            <w:vAlign w:val="center"/>
          </w:tcPr>
          <w:p>
            <w:pPr>
              <w:ind w:right="-107" w:rightChars="-51"/>
              <w:jc w:val="center"/>
              <w:rPr>
                <w:rFonts w:ascii="仿宋_GB2312" w:hAnsi="宋体" w:eastAsia="仿宋_GB2312"/>
              </w:rPr>
            </w:pPr>
          </w:p>
        </w:tc>
        <w:tc>
          <w:tcPr>
            <w:tcW w:w="2073" w:type="dxa"/>
            <w:gridSpan w:val="2"/>
            <w:vAlign w:val="center"/>
          </w:tcPr>
          <w:p>
            <w:pPr>
              <w:ind w:right="-107" w:rightChars="-51"/>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rPr>
            </w:pPr>
          </w:p>
        </w:tc>
        <w:tc>
          <w:tcPr>
            <w:tcW w:w="1559" w:type="dxa"/>
            <w:gridSpan w:val="3"/>
            <w:vAlign w:val="center"/>
          </w:tcPr>
          <w:p>
            <w:pPr>
              <w:ind w:right="-107" w:rightChars="-51"/>
              <w:jc w:val="center"/>
              <w:rPr>
                <w:rFonts w:ascii="仿宋_GB2312" w:hAnsi="宋体" w:eastAsia="仿宋_GB2312"/>
              </w:rPr>
            </w:pPr>
          </w:p>
        </w:tc>
        <w:tc>
          <w:tcPr>
            <w:tcW w:w="1559" w:type="dxa"/>
            <w:vAlign w:val="center"/>
          </w:tcPr>
          <w:p>
            <w:pPr>
              <w:ind w:right="-107" w:rightChars="-51"/>
              <w:jc w:val="center"/>
              <w:rPr>
                <w:rFonts w:ascii="仿宋_GB2312" w:hAnsi="宋体" w:eastAsia="仿宋_GB2312"/>
              </w:rPr>
            </w:pPr>
          </w:p>
        </w:tc>
        <w:tc>
          <w:tcPr>
            <w:tcW w:w="1134" w:type="dxa"/>
            <w:gridSpan w:val="2"/>
            <w:vAlign w:val="center"/>
          </w:tcPr>
          <w:p>
            <w:pPr>
              <w:ind w:right="-107" w:rightChars="-51"/>
              <w:jc w:val="center"/>
              <w:rPr>
                <w:rFonts w:ascii="仿宋_GB2312" w:hAnsi="宋体" w:eastAsia="仿宋_GB2312"/>
              </w:rPr>
            </w:pPr>
          </w:p>
        </w:tc>
        <w:tc>
          <w:tcPr>
            <w:tcW w:w="2073" w:type="dxa"/>
            <w:gridSpan w:val="2"/>
            <w:vAlign w:val="center"/>
          </w:tcPr>
          <w:p>
            <w:pPr>
              <w:ind w:right="-107" w:rightChars="-51"/>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1794" w:type="dxa"/>
            <w:vAlign w:val="center"/>
          </w:tcPr>
          <w:p>
            <w:pPr>
              <w:ind w:right="-107" w:rightChars="-51"/>
              <w:jc w:val="center"/>
              <w:rPr>
                <w:rFonts w:ascii="仿宋_GB2312" w:hAnsi="宋体" w:eastAsia="仿宋_GB2312"/>
              </w:rPr>
            </w:pPr>
          </w:p>
        </w:tc>
        <w:tc>
          <w:tcPr>
            <w:tcW w:w="1559" w:type="dxa"/>
            <w:gridSpan w:val="3"/>
            <w:vAlign w:val="center"/>
          </w:tcPr>
          <w:p>
            <w:pPr>
              <w:ind w:right="-107" w:rightChars="-51"/>
              <w:jc w:val="center"/>
              <w:rPr>
                <w:rFonts w:ascii="仿宋_GB2312" w:hAnsi="宋体" w:eastAsia="仿宋_GB2312"/>
              </w:rPr>
            </w:pPr>
          </w:p>
        </w:tc>
        <w:tc>
          <w:tcPr>
            <w:tcW w:w="1559" w:type="dxa"/>
            <w:vAlign w:val="center"/>
          </w:tcPr>
          <w:p>
            <w:pPr>
              <w:ind w:right="-107" w:rightChars="-51"/>
              <w:jc w:val="center"/>
              <w:rPr>
                <w:rFonts w:ascii="仿宋_GB2312" w:hAnsi="宋体" w:eastAsia="仿宋_GB2312"/>
              </w:rPr>
            </w:pPr>
          </w:p>
        </w:tc>
        <w:tc>
          <w:tcPr>
            <w:tcW w:w="1134" w:type="dxa"/>
            <w:gridSpan w:val="2"/>
            <w:vAlign w:val="center"/>
          </w:tcPr>
          <w:p>
            <w:pPr>
              <w:ind w:right="-107" w:rightChars="-51"/>
              <w:jc w:val="center"/>
              <w:rPr>
                <w:rFonts w:ascii="仿宋_GB2312" w:hAnsi="宋体" w:eastAsia="仿宋_GB2312"/>
              </w:rPr>
            </w:pPr>
          </w:p>
        </w:tc>
        <w:tc>
          <w:tcPr>
            <w:tcW w:w="2073" w:type="dxa"/>
            <w:gridSpan w:val="2"/>
            <w:vAlign w:val="center"/>
          </w:tcPr>
          <w:p>
            <w:pPr>
              <w:ind w:right="-107" w:rightChars="-51"/>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900" w:type="dxa"/>
            <w:vMerge w:val="continue"/>
            <w:textDirection w:val="tbRlV"/>
            <w:vAlign w:val="center"/>
          </w:tcPr>
          <w:p>
            <w:pPr>
              <w:adjustRightInd w:val="0"/>
              <w:snapToGrid w:val="0"/>
              <w:spacing w:line="240" w:lineRule="atLeast"/>
              <w:ind w:left="113" w:right="-281" w:rightChars="-134"/>
              <w:jc w:val="center"/>
              <w:rPr>
                <w:rFonts w:ascii="仿宋_GB2312" w:hAnsi="宋体" w:eastAsia="仿宋_GB2312"/>
                <w:b/>
                <w:sz w:val="24"/>
              </w:rPr>
            </w:pPr>
          </w:p>
        </w:tc>
        <w:tc>
          <w:tcPr>
            <w:tcW w:w="8119" w:type="dxa"/>
            <w:gridSpan w:val="9"/>
          </w:tcPr>
          <w:p>
            <w:pPr>
              <w:ind w:right="-107" w:rightChars="-51"/>
              <w:rPr>
                <w:rFonts w:ascii="仿宋_GB2312" w:hAnsi="宋体" w:eastAsia="仿宋_GB2312"/>
              </w:rPr>
            </w:pPr>
            <w:r>
              <w:rPr>
                <w:rFonts w:hint="eastAsia" w:ascii="仿宋_GB2312" w:hAnsi="宋体" w:eastAsia="仿宋_GB2312"/>
                <w:b/>
              </w:rPr>
              <w:t>教学研究成果：</w:t>
            </w:r>
            <w:r>
              <w:rPr>
                <w:rFonts w:hint="eastAsia" w:ascii="仿宋_GB2312" w:hAnsi="宋体" w:eastAsia="仿宋_GB2312"/>
              </w:rPr>
              <w:t>主持的教学研究课题（含课题名称、来源、年限）；作为第一署名人在国内外公开发行的刊物上发表的教学研究论文（含题目、刊物名称、时间）；获得的教学表彰/奖励；主编的省部级及以上规划教材、获奖教材等：</w:t>
            </w: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p>
            <w:pPr>
              <w:ind w:right="-107" w:rightChars="-51"/>
              <w:rPr>
                <w:rFonts w:ascii="仿宋_GB2312" w:hAnsi="宋体" w:eastAsia="仿宋_GB2312"/>
              </w:rPr>
            </w:pPr>
          </w:p>
        </w:tc>
      </w:tr>
    </w:tbl>
    <w:p>
      <w:pPr>
        <w:adjustRightInd w:val="0"/>
        <w:snapToGrid w:val="0"/>
        <w:spacing w:before="156" w:beforeLines="50" w:line="240" w:lineRule="atLeast"/>
        <w:ind w:right="-693" w:rightChars="-330"/>
        <w:rPr>
          <w:rFonts w:ascii="仿宋_GB2312" w:hAnsi="宋体" w:eastAsia="仿宋_GB2312"/>
          <w:bCs/>
          <w:sz w:val="28"/>
        </w:rPr>
      </w:pPr>
      <w:r>
        <w:rPr>
          <w:rFonts w:hint="eastAsia" w:ascii="仿宋_GB2312" w:hAnsi="宋体" w:eastAsia="仿宋_GB2312"/>
          <w:b/>
          <w:bCs/>
          <w:sz w:val="28"/>
        </w:rPr>
        <w:t>2．课程团队</w:t>
      </w:r>
    </w:p>
    <w:tbl>
      <w:tblPr>
        <w:tblStyle w:val="6"/>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92"/>
        <w:gridCol w:w="828"/>
        <w:gridCol w:w="792"/>
        <w:gridCol w:w="1249"/>
        <w:gridCol w:w="1080"/>
        <w:gridCol w:w="1555"/>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076" w:type="dxa"/>
            <w:vMerge w:val="restart"/>
            <w:vAlign w:val="center"/>
          </w:tcPr>
          <w:p>
            <w:pPr>
              <w:widowControl/>
              <w:adjustRightInd w:val="0"/>
              <w:snapToGrid w:val="0"/>
              <w:spacing w:line="240" w:lineRule="atLeast"/>
              <w:jc w:val="center"/>
              <w:rPr>
                <w:rFonts w:ascii="宋体" w:hAnsi="宋体" w:cs="宋体"/>
                <w:kern w:val="0"/>
                <w:sz w:val="24"/>
              </w:rPr>
            </w:pPr>
            <w:r>
              <w:rPr>
                <w:rFonts w:hint="eastAsia" w:hAnsi="宋体" w:eastAsia="仿宋_GB2312" w:cs="宋体"/>
                <w:kern w:val="0"/>
                <w:sz w:val="24"/>
                <w:szCs w:val="21"/>
              </w:rPr>
              <w:t>其他人员构成</w:t>
            </w:r>
          </w:p>
          <w:p>
            <w:pPr>
              <w:ind w:right="-107" w:rightChars="-51"/>
              <w:jc w:val="center"/>
              <w:rPr>
                <w:rFonts w:ascii="仿宋_GB2312" w:hAnsi="宋体" w:eastAsia="仿宋_GB2312"/>
                <w:sz w:val="24"/>
              </w:rPr>
            </w:pPr>
            <w:r>
              <w:rPr>
                <w:rFonts w:hint="eastAsia" w:hAnsi="宋体" w:eastAsia="仿宋_GB2312" w:cs="宋体"/>
                <w:kern w:val="0"/>
                <w:sz w:val="24"/>
                <w:szCs w:val="21"/>
              </w:rPr>
              <w:t>（含辅导教师、教学设计、技术、支持服务等）</w:t>
            </w:r>
          </w:p>
        </w:tc>
        <w:tc>
          <w:tcPr>
            <w:tcW w:w="792"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姓名</w:t>
            </w:r>
          </w:p>
        </w:tc>
        <w:tc>
          <w:tcPr>
            <w:tcW w:w="828"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性别</w:t>
            </w:r>
          </w:p>
        </w:tc>
        <w:tc>
          <w:tcPr>
            <w:tcW w:w="792"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出生年月</w:t>
            </w:r>
          </w:p>
        </w:tc>
        <w:tc>
          <w:tcPr>
            <w:tcW w:w="1249"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专业技术</w:t>
            </w:r>
          </w:p>
          <w:p>
            <w:pPr>
              <w:ind w:right="-107" w:rightChars="-51"/>
              <w:jc w:val="center"/>
              <w:rPr>
                <w:rFonts w:ascii="仿宋_GB2312" w:hAnsi="宋体" w:eastAsia="仿宋_GB2312"/>
                <w:sz w:val="24"/>
              </w:rPr>
            </w:pPr>
            <w:r>
              <w:rPr>
                <w:rFonts w:hint="eastAsia" w:ascii="仿宋_GB2312" w:hAnsi="宋体" w:eastAsia="仿宋_GB2312"/>
                <w:sz w:val="24"/>
              </w:rPr>
              <w:t>职务</w:t>
            </w:r>
          </w:p>
        </w:tc>
        <w:tc>
          <w:tcPr>
            <w:tcW w:w="1080"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学科专业</w:t>
            </w:r>
          </w:p>
        </w:tc>
        <w:tc>
          <w:tcPr>
            <w:tcW w:w="1555"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在本课程中承担的工作</w:t>
            </w:r>
          </w:p>
        </w:tc>
        <w:tc>
          <w:tcPr>
            <w:tcW w:w="2126" w:type="dxa"/>
            <w:vAlign w:val="center"/>
          </w:tcPr>
          <w:p>
            <w:pPr>
              <w:ind w:right="-107" w:rightChars="-51"/>
              <w:jc w:val="center"/>
              <w:rPr>
                <w:rFonts w:ascii="仿宋_GB2312" w:hAnsi="宋体" w:eastAsia="仿宋_GB2312"/>
                <w:sz w:val="24"/>
              </w:rPr>
            </w:pPr>
            <w:r>
              <w:rPr>
                <w:rFonts w:hint="eastAsia" w:ascii="仿宋_GB2312" w:hAnsi="宋体" w:eastAsia="仿宋_GB2312"/>
                <w:sz w:val="24"/>
              </w:rPr>
              <w:t>备注</w:t>
            </w:r>
            <w:r>
              <w:rPr>
                <w:rFonts w:hint="eastAsia" w:ascii="仿宋_GB2312" w:hAnsi="宋体" w:eastAsia="仿宋_GB2312"/>
                <w:sz w:val="18"/>
                <w:szCs w:val="18"/>
              </w:rPr>
              <w:t>（如联合申报请在本栏目中注明所在部门）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76" w:type="dxa"/>
            <w:vMerge w:val="continue"/>
          </w:tcPr>
          <w:p>
            <w:pPr>
              <w:spacing w:line="480" w:lineRule="auto"/>
              <w:ind w:right="-693" w:rightChars="-330"/>
              <w:rPr>
                <w:rFonts w:ascii="仿宋_GB2312" w:hAnsi="宋体" w:eastAsia="仿宋_GB2312"/>
                <w:sz w:val="28"/>
              </w:rPr>
            </w:pPr>
          </w:p>
        </w:tc>
        <w:tc>
          <w:tcPr>
            <w:tcW w:w="792" w:type="dxa"/>
          </w:tcPr>
          <w:p>
            <w:pPr>
              <w:spacing w:line="480" w:lineRule="auto"/>
              <w:ind w:right="-693" w:rightChars="-330"/>
              <w:rPr>
                <w:rFonts w:ascii="仿宋_GB2312" w:hAnsi="宋体" w:eastAsia="仿宋_GB2312"/>
                <w:sz w:val="28"/>
              </w:rPr>
            </w:pPr>
          </w:p>
        </w:tc>
        <w:tc>
          <w:tcPr>
            <w:tcW w:w="828" w:type="dxa"/>
          </w:tcPr>
          <w:p>
            <w:pPr>
              <w:spacing w:line="480" w:lineRule="auto"/>
              <w:ind w:right="-693" w:rightChars="-330"/>
              <w:rPr>
                <w:rFonts w:ascii="仿宋_GB2312" w:hAnsi="宋体" w:eastAsia="仿宋_GB2312"/>
                <w:szCs w:val="21"/>
              </w:rPr>
            </w:pPr>
          </w:p>
        </w:tc>
        <w:tc>
          <w:tcPr>
            <w:tcW w:w="792" w:type="dxa"/>
          </w:tcPr>
          <w:p>
            <w:pPr>
              <w:spacing w:line="480" w:lineRule="auto"/>
              <w:ind w:right="-693" w:rightChars="-330"/>
              <w:rPr>
                <w:rFonts w:ascii="仿宋_GB2312" w:hAnsi="宋体" w:eastAsia="仿宋_GB2312"/>
                <w:szCs w:val="21"/>
              </w:rPr>
            </w:pPr>
          </w:p>
        </w:tc>
        <w:tc>
          <w:tcPr>
            <w:tcW w:w="1249" w:type="dxa"/>
          </w:tcPr>
          <w:p>
            <w:pPr>
              <w:spacing w:line="480" w:lineRule="auto"/>
              <w:ind w:right="-693" w:rightChars="-330"/>
              <w:rPr>
                <w:rFonts w:ascii="仿宋_GB2312" w:hAnsi="宋体" w:eastAsia="仿宋_GB2312"/>
                <w:szCs w:val="21"/>
              </w:rPr>
            </w:pPr>
          </w:p>
        </w:tc>
        <w:tc>
          <w:tcPr>
            <w:tcW w:w="1080" w:type="dxa"/>
          </w:tcPr>
          <w:p>
            <w:pPr>
              <w:spacing w:line="480" w:lineRule="auto"/>
              <w:ind w:right="-693" w:rightChars="-330"/>
              <w:rPr>
                <w:rFonts w:ascii="仿宋_GB2312" w:hAnsi="宋体" w:eastAsia="仿宋_GB2312"/>
                <w:szCs w:val="21"/>
              </w:rPr>
            </w:pPr>
          </w:p>
        </w:tc>
        <w:tc>
          <w:tcPr>
            <w:tcW w:w="1555" w:type="dxa"/>
          </w:tcPr>
          <w:p>
            <w:pPr>
              <w:spacing w:line="480" w:lineRule="auto"/>
              <w:ind w:right="-693" w:rightChars="-330"/>
              <w:rPr>
                <w:rFonts w:ascii="仿宋_GB2312" w:hAnsi="宋体" w:eastAsia="仿宋_GB2312"/>
                <w:szCs w:val="21"/>
              </w:rPr>
            </w:pPr>
          </w:p>
        </w:tc>
        <w:tc>
          <w:tcPr>
            <w:tcW w:w="2126" w:type="dxa"/>
            <w:vAlign w:val="center"/>
          </w:tcPr>
          <w:p>
            <w:pPr>
              <w:ind w:right="-693" w:rightChars="-33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0" w:hRule="atLeast"/>
        </w:trPr>
        <w:tc>
          <w:tcPr>
            <w:tcW w:w="1076" w:type="dxa"/>
            <w:vAlign w:val="center"/>
          </w:tcPr>
          <w:p>
            <w:pPr>
              <w:ind w:right="-107" w:rightChars="-51"/>
              <w:jc w:val="center"/>
              <w:rPr>
                <w:rFonts w:hAnsi="宋体" w:eastAsia="仿宋_GB2312" w:cs="宋体"/>
                <w:kern w:val="0"/>
                <w:sz w:val="24"/>
                <w:szCs w:val="21"/>
              </w:rPr>
            </w:pPr>
            <w:r>
              <w:rPr>
                <w:rFonts w:hint="eastAsia" w:hAnsi="宋体" w:eastAsia="仿宋_GB2312" w:cs="宋体"/>
                <w:kern w:val="0"/>
                <w:sz w:val="24"/>
                <w:szCs w:val="21"/>
              </w:rPr>
              <w:t>队伍整体结构</w:t>
            </w:r>
          </w:p>
        </w:tc>
        <w:tc>
          <w:tcPr>
            <w:tcW w:w="8422" w:type="dxa"/>
            <w:gridSpan w:val="7"/>
          </w:tcPr>
          <w:p>
            <w:pPr>
              <w:ind w:right="-693" w:rightChars="-330"/>
              <w:rPr>
                <w:rFonts w:ascii="仿宋_GB2312" w:hAnsi="宋体" w:eastAsia="仿宋_GB2312"/>
                <w:szCs w:val="21"/>
              </w:rPr>
            </w:pPr>
            <w:r>
              <w:rPr>
                <w:rFonts w:hint="eastAsia" w:hAnsi="宋体" w:eastAsia="仿宋_GB2312" w:cs="宋体"/>
                <w:b/>
                <w:snapToGrid w:val="0"/>
                <w:kern w:val="0"/>
                <w:sz w:val="24"/>
                <w:szCs w:val="21"/>
              </w:rPr>
              <w:t>教学、辅导、设计、技术等人员的配置情况</w:t>
            </w:r>
          </w:p>
        </w:tc>
      </w:tr>
    </w:tbl>
    <w:p>
      <w:pPr>
        <w:adjustRightInd w:val="0"/>
        <w:snapToGrid w:val="0"/>
        <w:spacing w:before="156" w:beforeLines="50" w:line="240" w:lineRule="atLeast"/>
        <w:ind w:right="-693" w:rightChars="-330"/>
        <w:rPr>
          <w:rFonts w:ascii="仿宋_GB2312" w:hAnsi="宋体" w:eastAsia="仿宋_GB2312"/>
          <w:b/>
          <w:bCs/>
          <w:sz w:val="28"/>
        </w:rPr>
      </w:pPr>
      <w:r>
        <w:rPr>
          <w:rFonts w:ascii="仿宋_GB2312" w:hAnsi="宋体" w:eastAsia="仿宋_GB2312"/>
          <w:sz w:val="28"/>
        </w:rPr>
        <w:br w:type="page"/>
      </w:r>
      <w:r>
        <w:rPr>
          <w:rFonts w:hint="eastAsia" w:ascii="仿宋_GB2312" w:hAnsi="宋体" w:eastAsia="仿宋_GB2312"/>
          <w:b/>
          <w:bCs/>
          <w:sz w:val="28"/>
        </w:rPr>
        <w:t>3.课程情况</w:t>
      </w:r>
    </w:p>
    <w:p>
      <w:pPr>
        <w:rPr>
          <w:rFonts w:ascii="仿宋" w:hAnsi="仿宋" w:eastAsia="仿宋"/>
          <w:b/>
          <w:bCs/>
          <w:sz w:val="28"/>
          <w:szCs w:val="28"/>
        </w:rPr>
      </w:pPr>
      <w:r>
        <w:rPr>
          <w:rFonts w:hint="eastAsia" w:ascii="仿宋" w:hAnsi="仿宋" w:eastAsia="仿宋"/>
          <w:b/>
          <w:bCs/>
          <w:sz w:val="28"/>
          <w:szCs w:val="28"/>
        </w:rPr>
        <w:t>3-1 课程概况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67"/>
        <w:gridCol w:w="1653"/>
        <w:gridCol w:w="1182"/>
        <w:gridCol w:w="850"/>
        <w:gridCol w:w="260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668" w:type="dxa"/>
            <w:vAlign w:val="center"/>
          </w:tcPr>
          <w:p>
            <w:pPr>
              <w:jc w:val="center"/>
              <w:rPr>
                <w:rFonts w:ascii="仿宋_GB2312" w:hAnsi="仿宋" w:eastAsia="仿宋_GB2312"/>
                <w:sz w:val="24"/>
                <w:szCs w:val="22"/>
              </w:rPr>
            </w:pPr>
            <w:r>
              <w:rPr>
                <w:rFonts w:hint="eastAsia" w:ascii="仿宋_GB2312" w:hAnsi="仿宋" w:eastAsia="仿宋_GB2312"/>
                <w:sz w:val="24"/>
                <w:szCs w:val="22"/>
              </w:rPr>
              <w:t>课程名称</w:t>
            </w:r>
          </w:p>
        </w:tc>
        <w:tc>
          <w:tcPr>
            <w:tcW w:w="4252" w:type="dxa"/>
            <w:gridSpan w:val="4"/>
            <w:tcBorders>
              <w:right w:val="nil"/>
            </w:tcBorders>
          </w:tcPr>
          <w:p>
            <w:pPr>
              <w:jc w:val="center"/>
              <w:rPr>
                <w:rFonts w:ascii="仿宋_GB2312" w:hAnsi="仿宋" w:eastAsia="仿宋_GB2312"/>
                <w:sz w:val="24"/>
                <w:szCs w:val="22"/>
              </w:rPr>
            </w:pPr>
          </w:p>
        </w:tc>
        <w:tc>
          <w:tcPr>
            <w:tcW w:w="2608" w:type="dxa"/>
            <w:gridSpan w:val="2"/>
            <w:tcBorders>
              <w:left w:val="nil"/>
            </w:tcBorders>
          </w:tcPr>
          <w:p>
            <w:pPr>
              <w:widowControl/>
              <w:jc w:val="left"/>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1" w:hRule="atLeast"/>
        </w:trPr>
        <w:tc>
          <w:tcPr>
            <w:tcW w:w="1668" w:type="dxa"/>
            <w:vAlign w:val="center"/>
          </w:tcPr>
          <w:p>
            <w:pPr>
              <w:jc w:val="center"/>
              <w:rPr>
                <w:rFonts w:ascii="仿宋_GB2312" w:hAnsi="仿宋" w:eastAsia="仿宋_GB2312"/>
                <w:sz w:val="24"/>
                <w:szCs w:val="22"/>
              </w:rPr>
            </w:pPr>
            <w:r>
              <w:rPr>
                <w:rFonts w:hint="eastAsia" w:ascii="仿宋_GB2312" w:hAnsi="仿宋" w:eastAsia="仿宋_GB2312"/>
                <w:sz w:val="24"/>
                <w:szCs w:val="22"/>
              </w:rPr>
              <w:t>预计总学时</w:t>
            </w:r>
          </w:p>
          <w:p>
            <w:pPr>
              <w:jc w:val="center"/>
              <w:rPr>
                <w:rFonts w:ascii="仿宋_GB2312" w:hAnsi="仿宋" w:eastAsia="仿宋_GB2312"/>
                <w:sz w:val="24"/>
                <w:szCs w:val="22"/>
              </w:rPr>
            </w:pPr>
            <w:r>
              <w:rPr>
                <w:rFonts w:hint="eastAsia" w:ascii="仿宋_GB2312" w:hAnsi="仿宋" w:eastAsia="仿宋_GB2312"/>
                <w:sz w:val="24"/>
                <w:szCs w:val="22"/>
              </w:rPr>
              <w:t>（线上学时）</w:t>
            </w:r>
          </w:p>
        </w:tc>
        <w:tc>
          <w:tcPr>
            <w:tcW w:w="2220" w:type="dxa"/>
            <w:gridSpan w:val="2"/>
          </w:tcPr>
          <w:p>
            <w:pPr>
              <w:jc w:val="center"/>
              <w:rPr>
                <w:rFonts w:ascii="仿宋_GB2312" w:hAnsi="仿宋" w:eastAsia="仿宋_GB2312"/>
                <w:sz w:val="24"/>
                <w:szCs w:val="22"/>
              </w:rPr>
            </w:pPr>
          </w:p>
        </w:tc>
        <w:tc>
          <w:tcPr>
            <w:tcW w:w="2032" w:type="dxa"/>
            <w:gridSpan w:val="2"/>
            <w:vAlign w:val="center"/>
          </w:tcPr>
          <w:p>
            <w:pPr>
              <w:jc w:val="center"/>
              <w:rPr>
                <w:rFonts w:ascii="仿宋_GB2312" w:hAnsi="仿宋" w:eastAsia="仿宋_GB2312"/>
                <w:sz w:val="24"/>
                <w:szCs w:val="22"/>
              </w:rPr>
            </w:pPr>
            <w:r>
              <w:rPr>
                <w:rFonts w:hint="eastAsia" w:ascii="仿宋_GB2312" w:hAnsi="仿宋" w:eastAsia="仿宋_GB2312"/>
                <w:sz w:val="24"/>
                <w:szCs w:val="22"/>
              </w:rPr>
              <w:t>预计总时长</w:t>
            </w:r>
          </w:p>
          <w:p>
            <w:pPr>
              <w:jc w:val="center"/>
              <w:rPr>
                <w:rFonts w:ascii="仿宋_GB2312" w:hAnsi="仿宋" w:eastAsia="仿宋_GB2312"/>
                <w:sz w:val="24"/>
                <w:szCs w:val="22"/>
              </w:rPr>
            </w:pPr>
            <w:r>
              <w:rPr>
                <w:rFonts w:hint="eastAsia" w:ascii="仿宋_GB2312" w:hAnsi="仿宋" w:eastAsia="仿宋_GB2312"/>
                <w:sz w:val="24"/>
                <w:szCs w:val="22"/>
              </w:rPr>
              <w:t>（小时）</w:t>
            </w:r>
          </w:p>
        </w:tc>
        <w:tc>
          <w:tcPr>
            <w:tcW w:w="2602" w:type="dxa"/>
          </w:tcPr>
          <w:p>
            <w:pPr>
              <w:jc w:val="cente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2" w:hRule="atLeast"/>
        </w:trPr>
        <w:tc>
          <w:tcPr>
            <w:tcW w:w="1668" w:type="dxa"/>
            <w:vMerge w:val="restart"/>
            <w:vAlign w:val="center"/>
          </w:tcPr>
          <w:p>
            <w:pPr>
              <w:jc w:val="center"/>
              <w:rPr>
                <w:rFonts w:ascii="仿宋_GB2312" w:hAnsi="仿宋" w:eastAsia="仿宋_GB2312"/>
                <w:sz w:val="24"/>
                <w:szCs w:val="22"/>
              </w:rPr>
            </w:pPr>
            <w:r>
              <w:rPr>
                <w:rFonts w:hint="eastAsia" w:ascii="仿宋_GB2312" w:hAnsi="仿宋" w:eastAsia="仿宋_GB2312"/>
                <w:sz w:val="24"/>
                <w:szCs w:val="22"/>
              </w:rPr>
              <w:t>每</w:t>
            </w:r>
          </w:p>
          <w:p>
            <w:pPr>
              <w:jc w:val="center"/>
              <w:rPr>
                <w:rFonts w:ascii="仿宋_GB2312" w:hAnsi="仿宋" w:eastAsia="仿宋_GB2312"/>
                <w:sz w:val="24"/>
                <w:szCs w:val="22"/>
              </w:rPr>
            </w:pPr>
            <w:r>
              <w:rPr>
                <w:rFonts w:hint="eastAsia" w:ascii="仿宋_GB2312" w:hAnsi="仿宋" w:eastAsia="仿宋_GB2312"/>
                <w:sz w:val="24"/>
                <w:szCs w:val="22"/>
              </w:rPr>
              <w:t>讲</w:t>
            </w:r>
          </w:p>
          <w:p>
            <w:pPr>
              <w:jc w:val="center"/>
              <w:rPr>
                <w:rFonts w:ascii="仿宋_GB2312" w:hAnsi="仿宋" w:eastAsia="仿宋_GB2312"/>
                <w:sz w:val="24"/>
                <w:szCs w:val="22"/>
              </w:rPr>
            </w:pPr>
            <w:r>
              <w:rPr>
                <w:rFonts w:hint="eastAsia" w:ascii="仿宋_GB2312" w:hAnsi="仿宋" w:eastAsia="仿宋_GB2312"/>
                <w:sz w:val="24"/>
                <w:szCs w:val="22"/>
              </w:rPr>
              <w:t>情</w:t>
            </w:r>
          </w:p>
          <w:p>
            <w:pPr>
              <w:jc w:val="center"/>
              <w:rPr>
                <w:rFonts w:ascii="仿宋_GB2312" w:hAnsi="仿宋" w:eastAsia="仿宋_GB2312"/>
                <w:sz w:val="24"/>
                <w:szCs w:val="22"/>
              </w:rPr>
            </w:pPr>
            <w:r>
              <w:rPr>
                <w:rFonts w:hint="eastAsia" w:ascii="仿宋_GB2312" w:hAnsi="仿宋" w:eastAsia="仿宋_GB2312"/>
                <w:sz w:val="24"/>
                <w:szCs w:val="22"/>
              </w:rPr>
              <w:t>况</w:t>
            </w:r>
          </w:p>
        </w:tc>
        <w:tc>
          <w:tcPr>
            <w:tcW w:w="567" w:type="dxa"/>
            <w:vAlign w:val="center"/>
          </w:tcPr>
          <w:p>
            <w:pPr>
              <w:jc w:val="center"/>
              <w:rPr>
                <w:rFonts w:ascii="仿宋_GB2312" w:hAnsi="仿宋" w:eastAsia="仿宋_GB2312"/>
                <w:sz w:val="24"/>
                <w:szCs w:val="22"/>
              </w:rPr>
            </w:pPr>
            <w:r>
              <w:rPr>
                <w:rFonts w:hint="eastAsia" w:ascii="仿宋_GB2312" w:hAnsi="仿宋" w:eastAsia="仿宋_GB2312"/>
                <w:sz w:val="24"/>
                <w:szCs w:val="22"/>
              </w:rPr>
              <w:t>序号</w:t>
            </w:r>
          </w:p>
        </w:tc>
        <w:tc>
          <w:tcPr>
            <w:tcW w:w="2835" w:type="dxa"/>
            <w:gridSpan w:val="2"/>
            <w:vAlign w:val="center"/>
          </w:tcPr>
          <w:p>
            <w:pPr>
              <w:jc w:val="center"/>
              <w:rPr>
                <w:rFonts w:ascii="仿宋_GB2312" w:hAnsi="仿宋" w:eastAsia="仿宋_GB2312"/>
                <w:sz w:val="24"/>
                <w:szCs w:val="22"/>
              </w:rPr>
            </w:pPr>
            <w:r>
              <w:rPr>
                <w:rFonts w:hint="eastAsia" w:ascii="仿宋_GB2312" w:hAnsi="仿宋" w:eastAsia="仿宋_GB2312"/>
                <w:sz w:val="24"/>
                <w:szCs w:val="22"/>
              </w:rPr>
              <w:t>专题标题</w:t>
            </w:r>
          </w:p>
        </w:tc>
        <w:tc>
          <w:tcPr>
            <w:tcW w:w="850" w:type="dxa"/>
            <w:vAlign w:val="center"/>
          </w:tcPr>
          <w:p>
            <w:pPr>
              <w:jc w:val="center"/>
              <w:rPr>
                <w:rFonts w:ascii="仿宋_GB2312" w:hAnsi="仿宋" w:eastAsia="仿宋_GB2312"/>
                <w:sz w:val="24"/>
                <w:szCs w:val="22"/>
              </w:rPr>
            </w:pPr>
            <w:r>
              <w:rPr>
                <w:rFonts w:hint="eastAsia" w:ascii="仿宋_GB2312" w:hAnsi="仿宋" w:eastAsia="仿宋_GB2312"/>
                <w:sz w:val="24"/>
                <w:szCs w:val="22"/>
              </w:rPr>
              <w:t>时长</w:t>
            </w:r>
          </w:p>
        </w:tc>
        <w:tc>
          <w:tcPr>
            <w:tcW w:w="2602" w:type="dxa"/>
            <w:vAlign w:val="center"/>
          </w:tcPr>
          <w:p>
            <w:pPr>
              <w:jc w:val="center"/>
              <w:rPr>
                <w:rFonts w:ascii="仿宋_GB2312" w:hAnsi="仿宋" w:eastAsia="仿宋_GB2312"/>
                <w:sz w:val="24"/>
                <w:szCs w:val="22"/>
              </w:rPr>
            </w:pPr>
            <w:r>
              <w:rPr>
                <w:rFonts w:hint="eastAsia" w:ascii="仿宋_GB2312" w:hAnsi="仿宋" w:eastAsia="仿宋_GB2312"/>
                <w:sz w:val="24"/>
                <w:szCs w:val="22"/>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1</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2</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3</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4</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5</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6</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7</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8</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9</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jc w:val="center"/>
              <w:rPr>
                <w:rFonts w:ascii="仿宋_GB2312" w:hAnsi="仿宋" w:eastAsia="仿宋_GB2312"/>
                <w:sz w:val="24"/>
                <w:szCs w:val="22"/>
              </w:rPr>
            </w:pPr>
            <w:r>
              <w:rPr>
                <w:rFonts w:hint="eastAsia" w:ascii="仿宋_GB2312" w:hAnsi="仿宋" w:eastAsia="仿宋_GB2312"/>
                <w:sz w:val="24"/>
                <w:szCs w:val="22"/>
              </w:rPr>
              <w:t>10</w:t>
            </w: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trPr>
        <w:tc>
          <w:tcPr>
            <w:tcW w:w="1668" w:type="dxa"/>
            <w:vMerge w:val="continue"/>
          </w:tcPr>
          <w:p>
            <w:pPr>
              <w:rPr>
                <w:rFonts w:ascii="仿宋_GB2312" w:hAnsi="仿宋" w:eastAsia="仿宋_GB2312"/>
                <w:sz w:val="24"/>
                <w:szCs w:val="22"/>
              </w:rPr>
            </w:pPr>
          </w:p>
        </w:tc>
        <w:tc>
          <w:tcPr>
            <w:tcW w:w="567" w:type="dxa"/>
          </w:tcPr>
          <w:p>
            <w:pPr>
              <w:rPr>
                <w:rFonts w:ascii="仿宋_GB2312" w:hAnsi="仿宋" w:eastAsia="仿宋_GB2312"/>
                <w:sz w:val="24"/>
                <w:szCs w:val="22"/>
              </w:rPr>
            </w:pPr>
          </w:p>
        </w:tc>
        <w:tc>
          <w:tcPr>
            <w:tcW w:w="2835" w:type="dxa"/>
            <w:gridSpan w:val="2"/>
          </w:tcPr>
          <w:p>
            <w:pPr>
              <w:rPr>
                <w:rFonts w:ascii="仿宋_GB2312" w:hAnsi="仿宋" w:eastAsia="仿宋_GB2312"/>
                <w:sz w:val="24"/>
                <w:szCs w:val="22"/>
              </w:rPr>
            </w:pPr>
          </w:p>
        </w:tc>
        <w:tc>
          <w:tcPr>
            <w:tcW w:w="850" w:type="dxa"/>
          </w:tcPr>
          <w:p>
            <w:pPr>
              <w:rPr>
                <w:rFonts w:ascii="仿宋_GB2312" w:hAnsi="仿宋" w:eastAsia="仿宋_GB2312"/>
                <w:sz w:val="24"/>
                <w:szCs w:val="22"/>
              </w:rPr>
            </w:pPr>
          </w:p>
        </w:tc>
        <w:tc>
          <w:tcPr>
            <w:tcW w:w="2602" w:type="dxa"/>
          </w:tcPr>
          <w:p>
            <w:pPr>
              <w:rPr>
                <w:rFonts w:ascii="仿宋_GB2312" w:hAnsi="仿宋" w:eastAsia="仿宋_GB2312"/>
                <w:sz w:val="24"/>
                <w:szCs w:val="22"/>
              </w:rPr>
            </w:pPr>
          </w:p>
        </w:tc>
      </w:tr>
    </w:tbl>
    <w:p>
      <w:pPr>
        <w:rPr>
          <w:rFonts w:ascii="仿宋_GB2312" w:hAnsi="黑体" w:eastAsia="仿宋_GB2312"/>
          <w:b/>
          <w:bCs/>
          <w:sz w:val="28"/>
          <w:szCs w:val="28"/>
        </w:rPr>
      </w:pPr>
      <w:r>
        <w:rPr>
          <w:rFonts w:ascii="仿宋_GB2312" w:hAnsi="黑体" w:eastAsia="仿宋_GB2312"/>
          <w:b/>
          <w:bCs/>
          <w:sz w:val="28"/>
          <w:szCs w:val="28"/>
        </w:rPr>
        <w:br w:type="page"/>
      </w:r>
      <w:r>
        <w:rPr>
          <w:rFonts w:hint="eastAsia" w:ascii="仿宋_GB2312" w:hAnsi="黑体" w:eastAsia="仿宋_GB2312"/>
          <w:b/>
          <w:bCs/>
          <w:sz w:val="28"/>
          <w:szCs w:val="28"/>
        </w:rPr>
        <w:t>3-2课程描述</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rPr>
                <w:rFonts w:ascii="仿宋_GB2312" w:hAnsi="楷体" w:eastAsia="仿宋_GB2312"/>
                <w:sz w:val="24"/>
                <w:szCs w:val="22"/>
              </w:rPr>
            </w:pPr>
            <w:r>
              <w:rPr>
                <w:rFonts w:hint="eastAsia" w:ascii="仿宋_GB2312" w:hAnsi="黑体" w:eastAsia="仿宋_GB2312"/>
                <w:sz w:val="24"/>
                <w:szCs w:val="22"/>
              </w:rPr>
              <w:t>3-1课程建设基础</w:t>
            </w:r>
            <w:r>
              <w:rPr>
                <w:rFonts w:hint="eastAsia" w:ascii="仿宋_GB2312" w:hAnsi="楷体" w:eastAsia="仿宋_GB2312"/>
                <w:sz w:val="24"/>
                <w:szCs w:val="22"/>
              </w:rPr>
              <w:t>（目前本课程的开设情况，开设时间、年限、授课对象、授课人数，以及相关视频情况及教学实际使用情况；</w:t>
            </w:r>
            <w:r>
              <w:rPr>
                <w:rFonts w:hint="eastAsia" w:ascii="仿宋_GB2312" w:hAnsi="楷体" w:eastAsia="仿宋_GB2312"/>
                <w:color w:val="FF0000"/>
                <w:sz w:val="24"/>
                <w:szCs w:val="22"/>
              </w:rPr>
              <w:t>如为建设双语课程，需阐述双语建设的基础和必要性;如为特色选修课程，需对课程特色进行必要阐述</w:t>
            </w:r>
            <w:r>
              <w:rPr>
                <w:rFonts w:hint="eastAsia" w:ascii="仿宋_GB2312" w:hAnsi="楷体" w:eastAsia="仿宋_GB2312"/>
                <w:sz w:val="24"/>
                <w:szCs w:val="22"/>
              </w:rPr>
              <w:t>）</w:t>
            </w:r>
          </w:p>
          <w:p>
            <w:pPr>
              <w:rPr>
                <w:rFonts w:ascii="楷体" w:hAnsi="楷体" w:eastAsia="楷体"/>
                <w:sz w:val="24"/>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rPr>
                <w:rFonts w:ascii="仿宋_GB2312" w:hAnsi="黑体" w:eastAsia="仿宋_GB2312"/>
                <w:sz w:val="24"/>
                <w:szCs w:val="22"/>
              </w:rPr>
            </w:pPr>
            <w:r>
              <w:rPr>
                <w:rFonts w:hint="eastAsia" w:ascii="仿宋_GB2312" w:hAnsi="黑体" w:eastAsia="仿宋_GB2312"/>
                <w:sz w:val="24"/>
                <w:szCs w:val="22"/>
              </w:rPr>
              <w:t>3-2课程内容</w:t>
            </w:r>
            <w:r>
              <w:rPr>
                <w:rFonts w:hint="eastAsia" w:ascii="仿宋_GB2312" w:hAnsi="楷体" w:eastAsia="仿宋_GB2312"/>
                <w:sz w:val="24"/>
                <w:szCs w:val="22"/>
              </w:rPr>
              <w:t>（在线课程的完整教学内容简介、章节安排、学时分配、重点和难点、考核方式等）</w:t>
            </w: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8897" w:type="dxa"/>
          </w:tcPr>
          <w:p>
            <w:pPr>
              <w:rPr>
                <w:rFonts w:ascii="仿宋_GB2312" w:hAnsi="黑体" w:eastAsia="仿宋_GB2312"/>
                <w:sz w:val="24"/>
                <w:szCs w:val="22"/>
              </w:rPr>
            </w:pPr>
            <w:r>
              <w:rPr>
                <w:rFonts w:hint="eastAsia" w:ascii="仿宋_GB2312" w:hAnsi="黑体" w:eastAsia="仿宋_GB2312"/>
                <w:sz w:val="24"/>
                <w:szCs w:val="22"/>
              </w:rPr>
              <w:t>3-3课程预期受众的定位与目标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rPr>
                <w:rFonts w:ascii="仿宋_GB2312" w:hAnsi="楷体" w:eastAsia="仿宋_GB2312"/>
                <w:sz w:val="24"/>
                <w:szCs w:val="22"/>
              </w:rPr>
            </w:pPr>
            <w:r>
              <w:rPr>
                <w:rFonts w:hint="eastAsia" w:ascii="仿宋_GB2312" w:hAnsi="黑体" w:eastAsia="仿宋_GB2312"/>
                <w:sz w:val="24"/>
                <w:szCs w:val="22"/>
              </w:rPr>
              <w:t>3-4相关教学资源储备情况</w:t>
            </w:r>
          </w:p>
          <w:p>
            <w:pPr>
              <w:rPr>
                <w:rFonts w:ascii="楷体" w:hAnsi="楷体" w:eastAsia="楷体"/>
                <w:sz w:val="24"/>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p>
            <w:pPr>
              <w:rPr>
                <w:rFonts w:ascii="楷体" w:hAnsi="楷体" w:eastAsia="楷体"/>
                <w:szCs w:val="22"/>
              </w:rPr>
            </w:pPr>
          </w:p>
        </w:tc>
      </w:tr>
    </w:tbl>
    <w:p>
      <w:pPr>
        <w:spacing w:line="380" w:lineRule="exact"/>
        <w:rPr>
          <w:rFonts w:ascii="仿宋_GB2312" w:hAnsi="黑体" w:eastAsia="仿宋_GB2312"/>
          <w:b/>
          <w:sz w:val="28"/>
          <w:szCs w:val="22"/>
        </w:rPr>
      </w:pPr>
      <w:r>
        <w:rPr>
          <w:rFonts w:hint="eastAsia" w:ascii="仿宋_GB2312" w:hAnsi="黑体" w:eastAsia="仿宋_GB2312"/>
          <w:b/>
          <w:sz w:val="28"/>
          <w:szCs w:val="22"/>
        </w:rPr>
        <w:t>4．建设措施及进度安排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7" w:type="dxa"/>
          </w:tcPr>
          <w:p>
            <w:pPr>
              <w:tabs>
                <w:tab w:val="left" w:pos="2219"/>
              </w:tabs>
              <w:suppressAutoHyphens/>
              <w:spacing w:line="480" w:lineRule="auto"/>
              <w:ind w:right="176"/>
              <w:rPr>
                <w:rFonts w:ascii="仿宋_GB2312" w:hAnsi="楷体" w:eastAsia="仿宋_GB2312"/>
                <w:szCs w:val="22"/>
              </w:rPr>
            </w:pPr>
            <w:r>
              <w:rPr>
                <w:rFonts w:hint="eastAsia" w:ascii="仿宋_GB2312" w:hAnsi="楷体" w:eastAsia="仿宋_GB2312"/>
                <w:szCs w:val="22"/>
              </w:rPr>
              <w:t>（包括资源建设、教学模式和考核方式改革、后续建设与维护计划及措施、预期效果、经费预算等）</w:t>
            </w: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p>
            <w:pPr>
              <w:tabs>
                <w:tab w:val="left" w:pos="2219"/>
              </w:tabs>
              <w:suppressAutoHyphens/>
              <w:spacing w:line="480" w:lineRule="auto"/>
              <w:ind w:right="-692"/>
              <w:rPr>
                <w:rFonts w:ascii="仿宋_GB2312" w:hAnsi="楷体" w:eastAsia="仿宋_GB2312"/>
                <w:szCs w:val="22"/>
              </w:rPr>
            </w:pPr>
          </w:p>
        </w:tc>
      </w:tr>
    </w:tbl>
    <w:p>
      <w:pPr>
        <w:rPr>
          <w:rFonts w:ascii="黑体" w:hAnsi="黑体" w:eastAsia="黑体"/>
          <w:bCs/>
          <w:sz w:val="28"/>
          <w:szCs w:val="28"/>
        </w:rPr>
      </w:pPr>
    </w:p>
    <w:p>
      <w:pPr>
        <w:spacing w:line="300" w:lineRule="exact"/>
        <w:rPr>
          <w:rFonts w:ascii="仿宋_GB2312" w:hAnsi="宋体" w:eastAsia="仿宋_GB2312"/>
          <w:b/>
          <w:bCs/>
          <w:sz w:val="28"/>
        </w:rPr>
      </w:pPr>
      <w:r>
        <w:rPr>
          <w:rFonts w:hint="eastAsia" w:ascii="仿宋_GB2312" w:hAnsi="宋体" w:eastAsia="仿宋_GB2312"/>
          <w:b/>
          <w:bCs/>
          <w:sz w:val="28"/>
        </w:rPr>
        <w:t>5．承诺与责任</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7" w:hRule="atLeast"/>
        </w:trPr>
        <w:tc>
          <w:tcPr>
            <w:tcW w:w="8640" w:type="dxa"/>
          </w:tcPr>
          <w:p>
            <w:pPr>
              <w:spacing w:line="360" w:lineRule="auto"/>
              <w:ind w:firstLine="420" w:firstLineChars="200"/>
              <w:rPr>
                <w:rFonts w:ascii="仿宋_GB2312" w:hAnsi="宋体" w:eastAsia="仿宋_GB2312"/>
                <w:szCs w:val="21"/>
              </w:rPr>
            </w:pPr>
            <w:r>
              <w:rPr>
                <w:rFonts w:hint="eastAsia" w:ascii="仿宋_GB2312" w:hAnsi="宋体" w:eastAsia="仿宋_GB2312"/>
                <w:szCs w:val="21"/>
              </w:rPr>
              <w:t>1．课程负责人保证申报所使用的课程资源知识产权清晰，无侵权使用的情况；</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2．课程负责人保证课程资源内容不存在政治性、思想性、科学性和规范性问题；</w:t>
            </w:r>
          </w:p>
          <w:p>
            <w:pPr>
              <w:spacing w:line="360" w:lineRule="auto"/>
              <w:ind w:firstLine="420" w:firstLineChars="200"/>
              <w:rPr>
                <w:rFonts w:ascii="仿宋_GB2312" w:hAnsi="宋体" w:eastAsia="仿宋_GB2312"/>
                <w:szCs w:val="21"/>
              </w:rPr>
            </w:pPr>
            <w:r>
              <w:rPr>
                <w:rFonts w:hint="eastAsia" w:ascii="仿宋_GB2312" w:hAnsi="宋体" w:eastAsia="仿宋_GB2312"/>
                <w:szCs w:val="21"/>
              </w:rPr>
              <w:t>3．课程负责人保证课程资源及申报材料不涉及国家安全和保密的相关规定，可以在网络上公开传播与使用；</w:t>
            </w:r>
          </w:p>
          <w:p>
            <w:pPr>
              <w:spacing w:line="360" w:lineRule="auto"/>
              <w:ind w:firstLine="420" w:firstLineChars="200"/>
              <w:rPr>
                <w:rFonts w:ascii="仿宋_GB2312" w:hAnsi="宋体" w:eastAsia="仿宋_GB2312"/>
                <w:bCs/>
                <w:szCs w:val="21"/>
              </w:rPr>
            </w:pPr>
          </w:p>
          <w:p>
            <w:pPr>
              <w:tabs>
                <w:tab w:val="left" w:pos="2219"/>
              </w:tabs>
              <w:suppressAutoHyphens/>
              <w:spacing w:line="480" w:lineRule="auto"/>
              <w:ind w:right="-692"/>
              <w:rPr>
                <w:rFonts w:ascii="仿宋_GB2312" w:hAnsi="宋体" w:eastAsia="仿宋_GB2312"/>
                <w:b/>
                <w:bCs/>
                <w:sz w:val="28"/>
              </w:rPr>
            </w:pPr>
            <w:r>
              <w:rPr>
                <w:rFonts w:hint="eastAsia" w:ascii="仿宋_GB2312" w:hAnsi="宋体" w:eastAsia="仿宋_GB2312"/>
                <w:bCs/>
                <w:szCs w:val="21"/>
              </w:rPr>
              <w:t xml:space="preserve">                                             课程负责人签字：                                              </w:t>
            </w:r>
          </w:p>
        </w:tc>
      </w:tr>
    </w:tbl>
    <w:p>
      <w:pPr>
        <w:rPr>
          <w:rFonts w:ascii="仿宋_GB2312" w:hAnsi="宋体" w:eastAsia="仿宋_GB2312"/>
          <w:b/>
          <w:bCs/>
          <w:sz w:val="28"/>
        </w:rPr>
      </w:pPr>
      <w:r>
        <w:rPr>
          <w:rFonts w:hint="eastAsia" w:ascii="仿宋_GB2312" w:hAnsi="宋体" w:eastAsia="仿宋_GB2312"/>
          <w:b/>
          <w:bCs/>
          <w:sz w:val="28"/>
        </w:rPr>
        <w:t>6．二级单位政策支持及推荐意见</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3" w:hRule="atLeast"/>
        </w:trPr>
        <w:tc>
          <w:tcPr>
            <w:tcW w:w="8640" w:type="dxa"/>
          </w:tcPr>
          <w:p/>
          <w:p/>
          <w:p/>
          <w:p/>
          <w:p/>
          <w:p/>
          <w:p/>
          <w:p/>
          <w:p/>
          <w:p/>
          <w:p/>
          <w:p/>
          <w:p/>
          <w:p/>
          <w:p/>
          <w:p/>
          <w:p/>
          <w:p/>
          <w:p>
            <w:pPr>
              <w:wordWrap w:val="0"/>
              <w:spacing w:line="360" w:lineRule="auto"/>
              <w:ind w:right="1120" w:firstLine="2100" w:firstLineChars="1000"/>
              <w:rPr>
                <w:rFonts w:eastAsia="仿宋_GB2312"/>
              </w:rPr>
            </w:pPr>
            <w:r>
              <w:rPr>
                <w:rFonts w:hint="eastAsia" w:eastAsia="仿宋_GB2312"/>
              </w:rPr>
              <w:t xml:space="preserve">负责人（签字）  </w:t>
            </w:r>
            <w:r>
              <w:rPr>
                <w:rFonts w:eastAsia="仿宋_GB2312"/>
              </w:rPr>
              <w:t xml:space="preserve">                  </w:t>
            </w:r>
            <w:r>
              <w:rPr>
                <w:rFonts w:hint="eastAsia" w:eastAsia="仿宋_GB2312"/>
              </w:rPr>
              <w:t>（公章）</w:t>
            </w:r>
          </w:p>
          <w:p>
            <w:pPr>
              <w:ind w:firstLine="3780" w:firstLineChars="1800"/>
              <w:rPr>
                <w:rFonts w:eastAsia="仿宋_GB2312"/>
              </w:rPr>
            </w:pPr>
            <w:r>
              <w:rPr>
                <w:rFonts w:eastAsia="仿宋_GB2312"/>
              </w:rPr>
              <w:t xml:space="preserve">           </w:t>
            </w:r>
            <w:r>
              <w:rPr>
                <w:rFonts w:hint="eastAsia" w:eastAsia="仿宋_GB2312"/>
              </w:rPr>
              <w:t xml:space="preserve">   </w:t>
            </w:r>
          </w:p>
          <w:p>
            <w:pPr>
              <w:ind w:firstLine="6615" w:firstLineChars="3150"/>
            </w:pPr>
            <w:r>
              <w:rPr>
                <w:rFonts w:hint="eastAsia" w:eastAsia="仿宋_GB2312"/>
              </w:rPr>
              <w:t xml:space="preserve"> </w:t>
            </w:r>
            <w:r>
              <w:rPr>
                <w:rFonts w:eastAsia="仿宋_GB2312"/>
              </w:rPr>
              <w:t>年   月   日</w:t>
            </w:r>
          </w:p>
        </w:tc>
      </w:tr>
    </w:tbl>
    <w:p>
      <w:pPr>
        <w:rPr>
          <w:rFonts w:ascii="仿宋_GB2312" w:hAnsi="宋体" w:eastAsia="仿宋_GB2312"/>
          <w:szCs w:val="21"/>
        </w:rPr>
      </w:pPr>
    </w:p>
    <w:sectPr>
      <w:headerReference r:id="rId3" w:type="default"/>
      <w:footerReference r:id="rId4" w:type="default"/>
      <w:footerReference r:id="rId5" w:type="even"/>
      <w:pgSz w:w="11906" w:h="16838"/>
      <w:pgMar w:top="1304" w:right="1474" w:bottom="1361"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p>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A2"/>
    <w:rsid w:val="00000226"/>
    <w:rsid w:val="00007C12"/>
    <w:rsid w:val="00024193"/>
    <w:rsid w:val="000301BB"/>
    <w:rsid w:val="000310DD"/>
    <w:rsid w:val="00047AD5"/>
    <w:rsid w:val="00050113"/>
    <w:rsid w:val="00093924"/>
    <w:rsid w:val="000945BC"/>
    <w:rsid w:val="000966F0"/>
    <w:rsid w:val="000A1EDA"/>
    <w:rsid w:val="000B4760"/>
    <w:rsid w:val="000D27FC"/>
    <w:rsid w:val="00116DE1"/>
    <w:rsid w:val="00126CFF"/>
    <w:rsid w:val="00127BF9"/>
    <w:rsid w:val="001433CA"/>
    <w:rsid w:val="00151860"/>
    <w:rsid w:val="0015402A"/>
    <w:rsid w:val="00160BE8"/>
    <w:rsid w:val="001B0FD0"/>
    <w:rsid w:val="001B1F42"/>
    <w:rsid w:val="001D11FA"/>
    <w:rsid w:val="001E0761"/>
    <w:rsid w:val="001E7DA5"/>
    <w:rsid w:val="001F3B53"/>
    <w:rsid w:val="001F40DD"/>
    <w:rsid w:val="00216414"/>
    <w:rsid w:val="00222A9A"/>
    <w:rsid w:val="0024545F"/>
    <w:rsid w:val="00246296"/>
    <w:rsid w:val="00277060"/>
    <w:rsid w:val="002773C9"/>
    <w:rsid w:val="00286F77"/>
    <w:rsid w:val="002926B3"/>
    <w:rsid w:val="002938B6"/>
    <w:rsid w:val="002A13B1"/>
    <w:rsid w:val="002B10DF"/>
    <w:rsid w:val="002C2615"/>
    <w:rsid w:val="002E1965"/>
    <w:rsid w:val="002E35B0"/>
    <w:rsid w:val="00313881"/>
    <w:rsid w:val="00317627"/>
    <w:rsid w:val="003235DE"/>
    <w:rsid w:val="003417B1"/>
    <w:rsid w:val="003948EC"/>
    <w:rsid w:val="003A02B5"/>
    <w:rsid w:val="003A73F0"/>
    <w:rsid w:val="003B20B1"/>
    <w:rsid w:val="003B4621"/>
    <w:rsid w:val="003C183C"/>
    <w:rsid w:val="003C219F"/>
    <w:rsid w:val="003E246B"/>
    <w:rsid w:val="00400F56"/>
    <w:rsid w:val="00411F91"/>
    <w:rsid w:val="00421841"/>
    <w:rsid w:val="00430E0A"/>
    <w:rsid w:val="004341D9"/>
    <w:rsid w:val="0044337D"/>
    <w:rsid w:val="0044720B"/>
    <w:rsid w:val="00496DAD"/>
    <w:rsid w:val="004B6399"/>
    <w:rsid w:val="004C1195"/>
    <w:rsid w:val="004C48A2"/>
    <w:rsid w:val="004C6F5B"/>
    <w:rsid w:val="004F01C3"/>
    <w:rsid w:val="00536DE2"/>
    <w:rsid w:val="00541CDC"/>
    <w:rsid w:val="00563FE6"/>
    <w:rsid w:val="005742FC"/>
    <w:rsid w:val="00594204"/>
    <w:rsid w:val="005A1A3D"/>
    <w:rsid w:val="005C5C11"/>
    <w:rsid w:val="005C7939"/>
    <w:rsid w:val="005D279A"/>
    <w:rsid w:val="005D595D"/>
    <w:rsid w:val="005E6697"/>
    <w:rsid w:val="006118B4"/>
    <w:rsid w:val="0061543F"/>
    <w:rsid w:val="00623E93"/>
    <w:rsid w:val="00630922"/>
    <w:rsid w:val="00645C83"/>
    <w:rsid w:val="00655D88"/>
    <w:rsid w:val="00656907"/>
    <w:rsid w:val="00681D2A"/>
    <w:rsid w:val="006D2822"/>
    <w:rsid w:val="006F4A05"/>
    <w:rsid w:val="007116B2"/>
    <w:rsid w:val="00726E5E"/>
    <w:rsid w:val="00731FAF"/>
    <w:rsid w:val="00740230"/>
    <w:rsid w:val="007537F6"/>
    <w:rsid w:val="00760F03"/>
    <w:rsid w:val="00763779"/>
    <w:rsid w:val="00771C7F"/>
    <w:rsid w:val="007A143B"/>
    <w:rsid w:val="007A36CC"/>
    <w:rsid w:val="007A58EB"/>
    <w:rsid w:val="007B3A94"/>
    <w:rsid w:val="007D0E0A"/>
    <w:rsid w:val="00817F3A"/>
    <w:rsid w:val="008429C9"/>
    <w:rsid w:val="0085558F"/>
    <w:rsid w:val="008600D6"/>
    <w:rsid w:val="008674EF"/>
    <w:rsid w:val="00873AD6"/>
    <w:rsid w:val="008746EE"/>
    <w:rsid w:val="00876256"/>
    <w:rsid w:val="008B3600"/>
    <w:rsid w:val="008C1B98"/>
    <w:rsid w:val="00945A77"/>
    <w:rsid w:val="00961134"/>
    <w:rsid w:val="00973DEA"/>
    <w:rsid w:val="009935A3"/>
    <w:rsid w:val="009A07E5"/>
    <w:rsid w:val="009A6AC4"/>
    <w:rsid w:val="009A6BE2"/>
    <w:rsid w:val="009C12E3"/>
    <w:rsid w:val="009C2083"/>
    <w:rsid w:val="009D116F"/>
    <w:rsid w:val="009E4E2A"/>
    <w:rsid w:val="009F1A7B"/>
    <w:rsid w:val="00A1139F"/>
    <w:rsid w:val="00A1294B"/>
    <w:rsid w:val="00A12FE8"/>
    <w:rsid w:val="00A30D93"/>
    <w:rsid w:val="00A34509"/>
    <w:rsid w:val="00A73DD3"/>
    <w:rsid w:val="00A9481A"/>
    <w:rsid w:val="00AE5658"/>
    <w:rsid w:val="00B05C19"/>
    <w:rsid w:val="00B07974"/>
    <w:rsid w:val="00B32C5F"/>
    <w:rsid w:val="00B34B73"/>
    <w:rsid w:val="00B4314A"/>
    <w:rsid w:val="00B64A27"/>
    <w:rsid w:val="00B959EF"/>
    <w:rsid w:val="00BA32DA"/>
    <w:rsid w:val="00BA5EB3"/>
    <w:rsid w:val="00BD3ACE"/>
    <w:rsid w:val="00BF2E52"/>
    <w:rsid w:val="00C17D4D"/>
    <w:rsid w:val="00C27904"/>
    <w:rsid w:val="00C32B81"/>
    <w:rsid w:val="00C523C6"/>
    <w:rsid w:val="00C70936"/>
    <w:rsid w:val="00C814B8"/>
    <w:rsid w:val="00C81B7D"/>
    <w:rsid w:val="00C84D6F"/>
    <w:rsid w:val="00C904B4"/>
    <w:rsid w:val="00CA0CB5"/>
    <w:rsid w:val="00CA250D"/>
    <w:rsid w:val="00CA7FE7"/>
    <w:rsid w:val="00CB7290"/>
    <w:rsid w:val="00CB79B8"/>
    <w:rsid w:val="00CE0D77"/>
    <w:rsid w:val="00CE45C3"/>
    <w:rsid w:val="00D26BAC"/>
    <w:rsid w:val="00D35A79"/>
    <w:rsid w:val="00D452B4"/>
    <w:rsid w:val="00D96748"/>
    <w:rsid w:val="00DC159A"/>
    <w:rsid w:val="00DD112D"/>
    <w:rsid w:val="00DD4B4D"/>
    <w:rsid w:val="00DE78A1"/>
    <w:rsid w:val="00DF4BE0"/>
    <w:rsid w:val="00DF512E"/>
    <w:rsid w:val="00E12395"/>
    <w:rsid w:val="00E1278B"/>
    <w:rsid w:val="00E23E0D"/>
    <w:rsid w:val="00E2631D"/>
    <w:rsid w:val="00E40113"/>
    <w:rsid w:val="00E43F65"/>
    <w:rsid w:val="00E46B49"/>
    <w:rsid w:val="00E518CB"/>
    <w:rsid w:val="00E55132"/>
    <w:rsid w:val="00E71750"/>
    <w:rsid w:val="00E7639F"/>
    <w:rsid w:val="00E810F4"/>
    <w:rsid w:val="00E83FAA"/>
    <w:rsid w:val="00EB5132"/>
    <w:rsid w:val="00F21DA5"/>
    <w:rsid w:val="00F404EF"/>
    <w:rsid w:val="00F42F78"/>
    <w:rsid w:val="00F57F0F"/>
    <w:rsid w:val="00F831CB"/>
    <w:rsid w:val="00FC472D"/>
    <w:rsid w:val="00FC4EDC"/>
    <w:rsid w:val="00FE281F"/>
    <w:rsid w:val="15A37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iPriority w:val="0"/>
    <w:pPr>
      <w:jc w:val="left"/>
    </w:pPr>
  </w:style>
  <w:style w:type="paragraph" w:styleId="3">
    <w:name w:val="Balloon Text"/>
    <w:basedOn w:val="1"/>
    <w:semiHidden/>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lang w:val="zh-CN" w:eastAsia="zh-CN"/>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qFormat/>
    <w:uiPriority w:val="20"/>
    <w:rPr>
      <w:color w:val="CC0000"/>
    </w:rPr>
  </w:style>
  <w:style w:type="character" w:styleId="10">
    <w:name w:val="annotation reference"/>
    <w:semiHidden/>
    <w:uiPriority w:val="0"/>
    <w:rPr>
      <w:sz w:val="21"/>
      <w:szCs w:val="21"/>
    </w:rPr>
  </w:style>
  <w:style w:type="character" w:customStyle="1" w:styleId="11">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208408-BF77-45B9-A1DC-F8DC464694E0}">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1611</Characters>
  <Lines>13</Lines>
  <Paragraphs>3</Paragraphs>
  <TotalTime>261</TotalTime>
  <ScaleCrop>false</ScaleCrop>
  <LinksUpToDate>false</LinksUpToDate>
  <CharactersWithSpaces>1890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2018-03-08T00:49:00Z</dcterms:created>
  <dc:creator>fang</dc:creator>
  <cp:lastModifiedBy>Crystal</cp:lastModifiedBy>
  <cp:lastPrinted>2012-08-15T07:32:00Z</cp:lastPrinted>
  <dcterms:modified xsi:type="dcterms:W3CDTF">2020-12-30T03:02:59Z</dcterms:modified>
  <dc:title>附件2</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