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jc w:val="left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江苏海事职业技术学院2</w:t>
      </w:r>
      <w:r>
        <w:rPr>
          <w:rFonts w:ascii="Times New Roman" w:hAnsi="Times New Roman" w:eastAsia="方正小标宋_GBK" w:cs="Times New Roman"/>
          <w:color w:val="000000"/>
          <w:w w:val="100"/>
          <w:sz w:val="36"/>
          <w:szCs w:val="36"/>
        </w:rPr>
        <w:t>02</w:t>
      </w:r>
      <w:r>
        <w:rPr>
          <w:rFonts w:hint="eastAsia" w:eastAsia="方正小标宋_GBK" w:cs="Times New Roman"/>
          <w:color w:val="000000"/>
          <w:w w:val="10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36"/>
          <w:szCs w:val="36"/>
        </w:rPr>
        <w:t>届优秀毕业生信息汇总表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学院（盖章）：</w:t>
      </w:r>
    </w:p>
    <w:tbl>
      <w:tblPr>
        <w:tblStyle w:val="3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115"/>
        <w:gridCol w:w="2115"/>
        <w:gridCol w:w="252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</w:t>
            </w: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班级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毕业生姓名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3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备注：不占用分配名额的学生在汇总表中需填写奖项名称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DAyOWFlNDkxZWIxNGViOTI3YjUyYTc3ZmU5ZjMifQ=="/>
  </w:docVars>
  <w:rsids>
    <w:rsidRoot w:val="39E500B6"/>
    <w:rsid w:val="39E500B6"/>
    <w:rsid w:val="4CA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2024-04-03T08:12:00Z</dcterms:created>
  <dc:creator>吴柳</dc:creator>
  <cp:lastModifiedBy>吴柳</cp:lastModifiedBy>
  <cp:lastPrinted>2024-04-07T00:50:21Z</cp:lastPrinted>
  <dcterms:modified xsi:type="dcterms:W3CDTF">2024-04-07T01:42:01Z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CDED92ECBE6540B983F3E0E50361E8BA_11</vt:lpwstr>
  </property>
</Properties>
</file>