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5151"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附件1：</w:t>
      </w:r>
    </w:p>
    <w:p w14:paraId="2BD070E2">
      <w:pPr>
        <w:pStyle w:val="5"/>
        <w:numPr>
          <w:ilvl w:val="0"/>
          <w:numId w:val="0"/>
        </w:numPr>
        <w:ind w:leftChars="0"/>
        <w:rPr>
          <w:rFonts w:hint="default" w:ascii="Times New Roman" w:hAnsi="Times New Roman" w:eastAsia="方正仿宋_GBK" w:cs="Times New Roman"/>
          <w:b/>
          <w:sz w:val="28"/>
          <w:szCs w:val="28"/>
          <w:lang w:val="en-US" w:eastAsia="zh-CN"/>
        </w:rPr>
      </w:pPr>
    </w:p>
    <w:p w14:paraId="447CC27D">
      <w:pPr>
        <w:pStyle w:val="5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安全知识竞赛系统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进入方式</w:t>
      </w:r>
    </w:p>
    <w:p w14:paraId="75F471CF">
      <w:pPr>
        <w:ind w:left="281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 w14:paraId="2FDF2A65">
      <w:pPr>
        <w:ind w:left="281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PC端打开网址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进入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考试系统：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instrText xml:space="preserve"> HYPERLINK "https://mars.mycourse.cn/" </w:instrTex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fldChar w:fldCharType="separate"/>
      </w:r>
      <w:r>
        <w:rPr>
          <w:rStyle w:val="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https://mars.mycourse.cn/</w:t>
      </w:r>
      <w:r>
        <w:rPr>
          <w:rStyle w:val="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fldChar w:fldCharType="end"/>
      </w:r>
    </w:p>
    <w:p w14:paraId="511A9908">
      <w:pPr>
        <w:ind w:firstLine="320" w:firstLineChars="1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移动端扫二维码进入考试系统：</w:t>
      </w:r>
    </w:p>
    <w:p w14:paraId="090D6BC2">
      <w:pPr>
        <w:ind w:firstLine="1560" w:firstLineChars="650"/>
        <w:rPr>
          <w:rFonts w:ascii="楷体" w:hAnsi="楷体" w:eastAsia="楷体" w:cs="楷体_GB2312"/>
          <w:sz w:val="36"/>
          <w:szCs w:val="36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2752725" cy="2057400"/>
            <wp:effectExtent l="0" t="0" r="9525" b="0"/>
            <wp:docPr id="2" name="图片 2" descr="C:/Users/yoyolee/Desktop/httpsmars.mycourse.cn.pnghttpsmars.mycourse.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yoyolee/Desktop/httpsmars.mycourse.cn.pnghttpsmars.mycourse.c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" r="336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D6D91DB">
      <w:pPr>
        <w:rPr>
          <w:rFonts w:ascii="楷体" w:hAnsi="楷体" w:eastAsia="楷体" w:cs="楷体_GB2312"/>
          <w:sz w:val="36"/>
          <w:szCs w:val="36"/>
        </w:rPr>
      </w:pPr>
      <w:r>
        <w:rPr>
          <w:rFonts w:hint="eastAsia" w:ascii="楷体" w:hAnsi="楷体" w:eastAsia="楷体" w:cs="楷体_GB2312"/>
          <w:sz w:val="36"/>
          <w:szCs w:val="36"/>
        </w:rPr>
        <w:t xml:space="preserve"> </w:t>
      </w:r>
    </w:p>
    <w:p w14:paraId="0781F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WUwMTM4NzQ2MTgxMTdhM2UxNTAwNmQ0YzQzYWMifQ=="/>
  </w:docVars>
  <w:rsids>
    <w:rsidRoot w:val="00000000"/>
    <w:rsid w:val="13F12766"/>
    <w:rsid w:val="34DB19BE"/>
    <w:rsid w:val="485E22C7"/>
    <w:rsid w:val="4B1309C6"/>
    <w:rsid w:val="58933832"/>
    <w:rsid w:val="623411CA"/>
    <w:rsid w:val="7E0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73</Characters>
  <Lines>0</Lines>
  <Paragraphs>0</Paragraphs>
  <TotalTime>1</TotalTime>
  <ScaleCrop>false</ScaleCrop>
  <LinksUpToDate>false</LinksUpToDate>
  <CharactersWithSpaces>74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2024-10-30T00:42:00Z</dcterms:created>
  <dc:creator>26193</dc:creator>
  <cp:lastModifiedBy>沧海月明</cp:lastModifiedBy>
  <dcterms:modified xsi:type="dcterms:W3CDTF">2024-10-30T06:37:16Z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7C8BDC33DDA24EC59B2CD7EF0186B534_13</vt:lpwstr>
  </property>
</Properties>
</file>