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江苏海事职业技术学院团险自愿投保确认书</w:t>
      </w:r>
    </w:p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各位老师：</w:t>
      </w:r>
    </w:p>
    <w:p>
      <w:pPr>
        <w:jc w:val="left"/>
        <w:rPr>
          <w:rFonts w:hint="default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    此次团险投保人数很多，提交资料冗繁，需要健康方面告知。涉及投保资格问题，所有信息一定真实有效，反之会出现拒保或拒赔情况。本着自愿原则，此次团险投保以签字确认形式进行，下面是一些投保事项，可根据此范围权衡是否投保。</w:t>
      </w:r>
    </w:p>
    <w:p>
      <w:pPr>
        <w:numPr>
          <w:ilvl w:val="0"/>
          <w:numId w:val="1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投保年龄</w:t>
      </w:r>
    </w:p>
    <w:p>
      <w:pPr>
        <w:numPr>
          <w:ilvl w:val="0"/>
          <w:numId w:val="2"/>
        </w:numPr>
        <w:ind w:left="210" w:leftChars="0" w:firstLine="0" w:firstLine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海院职工：16周岁至65周岁，可续保至69周岁。</w:t>
      </w:r>
    </w:p>
    <w:p>
      <w:pPr>
        <w:numPr>
          <w:ilvl w:val="0"/>
          <w:numId w:val="2"/>
        </w:numPr>
        <w:spacing w:line="240" w:lineRule="auto"/>
        <w:ind w:left="210" w:leftChars="0" w:firstLine="0" w:firstLineChars="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职工配偶：法定结婚年龄（男性22周岁，女性20周岁）至 65           周岁，可续保至69周岁（从事危险职业者除外，如陆海空军人）。</w:t>
      </w:r>
    </w:p>
    <w:p>
      <w:pPr>
        <w:numPr>
          <w:ilvl w:val="0"/>
          <w:numId w:val="2"/>
        </w:numPr>
        <w:ind w:left="210" w:leftChars="0" w:firstLine="0" w:firstLine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职工子女：出生后30天且健康出院至18周岁，未婚的全日制学生可延长至23周岁（符合年龄但已婚的除外）。</w:t>
      </w:r>
    </w:p>
    <w:p>
      <w:pPr>
        <w:numPr>
          <w:ilvl w:val="0"/>
          <w:numId w:val="1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直系亲属投保条件：职工投保，该职工直系亲属才可投保，直系亲属不可单独投保。（如职工身体有异常无法通过重疾险审核，又想给配偶或子女投保，自己可以只投保意外伤害险，这样配偶和子女就能投保整个团险保障）。</w:t>
      </w:r>
    </w:p>
    <w:p>
      <w:pPr>
        <w:numPr>
          <w:ilvl w:val="0"/>
          <w:numId w:val="1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以下原因建议不要投保</w:t>
      </w:r>
    </w:p>
    <w:p>
      <w:pPr>
        <w:numPr>
          <w:ilvl w:val="0"/>
          <w:numId w:val="3"/>
        </w:numPr>
        <w:ind w:left="635" w:leftChars="0" w:hanging="425" w:firstLineChars="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凡曾患有下述疾病者或正因任何原因住院、及全休、半休者，不具投保资格：恶性肿瘤，心脏病（心功能不全2级及2级以上），心肌梗塞，白血病，肝硬化，高血压（二期及二期以上，收缩压在160-179mmHg或舒张压在100-109mmHg），慢性活动性肝炎，慢性阻塞性支气管疾病，脑血管疾病，慢性肾脏疾病，多囊肾，糖尿病，系统性红斑狼疮，再生障碍性喷血，先天性疾病，遗传性疾病，精神病或精神分裂，癫痫病，特定传染病（《中华人民共和国传染病防治法》）中的甲类和乙类传染病，肺部结节6mm及以上，艾滋病和性病等疾病。</w:t>
      </w:r>
    </w:p>
    <w:p>
      <w:pPr>
        <w:numPr>
          <w:ilvl w:val="0"/>
          <w:numId w:val="3"/>
        </w:numPr>
        <w:ind w:left="635" w:leftChars="0" w:hanging="425" w:firstLine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《团险被保险人健康告知书》中凡有异常情况，需如实告知并提交相关资料，配合保险公司进行后期可能建议的专项检查，保险公司会根据该人员身体情况出来“正常承保”和“除外承保”和“拒保”三种结果。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自愿投保签字区域</w:t>
      </w:r>
    </w:p>
    <w:p>
      <w:pPr>
        <w:numPr>
          <w:numId w:val="0"/>
        </w:numPr>
        <w:ind w:leftChars="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职工姓名：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</w:t>
      </w:r>
      <w:bookmarkStart w:id="0" w:name="_GoBack"/>
      <w:bookmarkEnd w:id="0"/>
    </w:p>
    <w:p>
      <w:pPr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身份证号码：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     </w:t>
      </w:r>
    </w:p>
    <w:p>
      <w:pPr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职工直系亲属姓名：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身份证号码：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     </w:t>
      </w:r>
    </w:p>
    <w:p>
      <w:pPr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职工子女姓名：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   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身份证号码：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     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 w:firstLine="4760" w:firstLineChars="1700"/>
        <w:jc w:val="left"/>
        <w:rPr>
          <w:rFonts w:hint="default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日期：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  </w:t>
      </w:r>
    </w:p>
    <w:sectPr>
      <w:pgSz w:w="11906" w:h="16838"/>
      <w:pgMar w:top="1383" w:right="1519" w:bottom="986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30ACB5"/>
    <w:multiLevelType w:val="singleLevel"/>
    <w:tmpl w:val="E230AC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D570045"/>
    <w:multiLevelType w:val="singleLevel"/>
    <w:tmpl w:val="1D570045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abstractNum w:abstractNumId="2">
    <w:nsid w:val="4932A9CC"/>
    <w:multiLevelType w:val="singleLevel"/>
    <w:tmpl w:val="4932A9CC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210" w:leftChars="0" w:firstLine="0" w:firstLineChars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7681B"/>
    <w:rsid w:val="02924337"/>
    <w:rsid w:val="09334C01"/>
    <w:rsid w:val="09DA7722"/>
    <w:rsid w:val="0D207DD2"/>
    <w:rsid w:val="10C27F9E"/>
    <w:rsid w:val="19DE2B9B"/>
    <w:rsid w:val="1A0C2EE4"/>
    <w:rsid w:val="1ACE44D5"/>
    <w:rsid w:val="1C59216D"/>
    <w:rsid w:val="2367681B"/>
    <w:rsid w:val="28D4407D"/>
    <w:rsid w:val="29383428"/>
    <w:rsid w:val="2FD6767E"/>
    <w:rsid w:val="303F3939"/>
    <w:rsid w:val="33634EAE"/>
    <w:rsid w:val="36120DB8"/>
    <w:rsid w:val="3CF22F76"/>
    <w:rsid w:val="3DDA051C"/>
    <w:rsid w:val="413932BC"/>
    <w:rsid w:val="4E261A21"/>
    <w:rsid w:val="4E271468"/>
    <w:rsid w:val="53A60400"/>
    <w:rsid w:val="5AB16628"/>
    <w:rsid w:val="5E4B2BB9"/>
    <w:rsid w:val="5F49447B"/>
    <w:rsid w:val="69BD345B"/>
    <w:rsid w:val="6A0F4CBA"/>
    <w:rsid w:val="6A83565B"/>
    <w:rsid w:val="6AB02188"/>
    <w:rsid w:val="6F094716"/>
    <w:rsid w:val="745B58B7"/>
    <w:rsid w:val="759F5E08"/>
    <w:rsid w:val="75C3669A"/>
    <w:rsid w:val="7BBE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2021-06-17T11:46:00Z</dcterms:created>
  <dc:creator>AIA－谢笑笑</dc:creator>
  <cp:lastModifiedBy>Yolanda</cp:lastModifiedBy>
  <dcterms:modified xsi:type="dcterms:W3CDTF">2021-06-28T01:29:24Z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  <property fmtid="{D5CDD505-2E9C-101B-9397-08002B2CF9AE}" pid="3" name="ICV">
    <vt:lpwstr>53C3D9A66E1248809A47BE7D7154AC2C</vt:lpwstr>
  </property>
</Properties>
</file>