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92" w:rsidRPr="00452992" w:rsidRDefault="00512EE4" w:rsidP="00512EE4">
      <w:pPr>
        <w:jc w:val="left"/>
        <w:rPr>
          <w:rFonts w:ascii="方正黑体_GBK" w:eastAsia="方正黑体_GBK" w:hint="eastAsia"/>
          <w:bCs/>
          <w:sz w:val="32"/>
          <w:szCs w:val="40"/>
        </w:rPr>
      </w:pPr>
      <w:r w:rsidRPr="00452992">
        <w:rPr>
          <w:rFonts w:ascii="方正黑体_GBK" w:eastAsia="方正黑体_GBK" w:hint="eastAsia"/>
          <w:bCs/>
          <w:sz w:val="32"/>
          <w:szCs w:val="40"/>
        </w:rPr>
        <w:t>附件1</w:t>
      </w:r>
    </w:p>
    <w:p w:rsidR="00512EE4" w:rsidRDefault="00512EE4" w:rsidP="00452992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主会场（线下）各分工会教职工代表名额分配表</w:t>
      </w:r>
    </w:p>
    <w:p w:rsidR="00512EE4" w:rsidRDefault="00512EE4" w:rsidP="00512EE4">
      <w:pPr>
        <w:pStyle w:val="-1"/>
        <w:ind w:firstLineChars="0" w:firstLine="0"/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教职工代表名额分配表</w:t>
      </w: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2520"/>
        <w:gridCol w:w="3245"/>
      </w:tblGrid>
      <w:tr w:rsidR="00512EE4" w:rsidTr="006C1E05">
        <w:trPr>
          <w:trHeight w:val="54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分工会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教职工参会130人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航海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14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机电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21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船舶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10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经管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16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信息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12</w:t>
            </w:r>
          </w:p>
        </w:tc>
      </w:tr>
      <w:tr w:rsidR="00512EE4" w:rsidTr="006C1E05">
        <w:trPr>
          <w:trHeight w:val="4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人文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9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国教院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9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继教院</w:t>
            </w:r>
            <w:proofErr w:type="gram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1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士官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2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马院</w:t>
            </w:r>
            <w:proofErr w:type="gram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7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体育部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4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图书档案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3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2"/>
                <w:szCs w:val="32"/>
                <w:lang w:bidi="ar"/>
              </w:rPr>
              <w:t>机关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sz w:val="32"/>
                <w:szCs w:val="32"/>
              </w:rPr>
              <w:t>22</w:t>
            </w:r>
          </w:p>
        </w:tc>
      </w:tr>
      <w:tr w:rsidR="00512EE4" w:rsidTr="006C1E05">
        <w:trPr>
          <w:trHeight w:val="4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jc w:val="center"/>
              <w:rPr>
                <w:rFonts w:ascii="楷体" w:eastAsia="楷体" w:hAnsi="楷体" w:cs="楷体"/>
                <w:color w:val="000000"/>
                <w:sz w:val="36"/>
                <w:szCs w:val="3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36"/>
                <w:szCs w:val="36"/>
                <w:lang w:bidi="ar"/>
              </w:rPr>
              <w:t>合计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E4" w:rsidRDefault="00512EE4" w:rsidP="006C1E0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color w:val="000000"/>
                <w:sz w:val="36"/>
                <w:szCs w:val="36"/>
              </w:rPr>
              <w:t>130</w:t>
            </w:r>
          </w:p>
        </w:tc>
      </w:tr>
    </w:tbl>
    <w:p w:rsidR="00512EE4" w:rsidRDefault="00512EE4" w:rsidP="00512EE4">
      <w:pPr>
        <w:pStyle w:val="-1"/>
        <w:ind w:firstLine="643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注：学生参会代表，由团委负责组织。</w:t>
      </w:r>
    </w:p>
    <w:p w:rsidR="00334F7A" w:rsidRPr="00512EE4" w:rsidRDefault="00334F7A"/>
    <w:sectPr w:rsidR="00334F7A" w:rsidRPr="00512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E4"/>
    <w:rsid w:val="00334F7A"/>
    <w:rsid w:val="00452992"/>
    <w:rsid w:val="005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512E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qFormat/>
    <w:rsid w:val="00512EE4"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512E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qFormat/>
    <w:rsid w:val="00512EE4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沈永超</dc:creator>
  <cp:lastModifiedBy>沈永超</cp:lastModifiedBy>
  <cp:revision>2</cp:revision>
  <dcterms:created xsi:type="dcterms:W3CDTF">2023-05-12T07:11:00Z</dcterms:created>
  <dcterms:modified xsi:type="dcterms:W3CDTF">2023-05-12T07:18:00Z</dcterms:modified>
</cp:coreProperties>
</file>