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70D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Times New Roman" w:hAnsi="Times New Roman" w:eastAsia="方正黑体_GBK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黑体"/>
          <w:b w:val="0"/>
          <w:bCs/>
          <w:kern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59CBF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560" w:lineRule="exact"/>
        <w:ind w:left="0" w:firstLine="0" w:firstLineChars="0"/>
        <w:jc w:val="center"/>
        <w:textAlignment w:val="auto"/>
        <w:rPr>
          <w:rFonts w:hint="eastAsia" w:ascii="Times New Roman" w:hAnsi="Times New Roman" w:eastAsia="方正黑体_GBK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黑体"/>
          <w:b w:val="0"/>
          <w:bCs/>
          <w:kern w:val="0"/>
          <w:sz w:val="32"/>
          <w:szCs w:val="32"/>
          <w:lang w:val="en-US" w:eastAsia="zh-CN"/>
        </w:rPr>
        <w:t>“十四五”事业发展规划目标任务落实分工表</w:t>
      </w:r>
    </w:p>
    <w:tbl>
      <w:tblPr>
        <w:tblStyle w:val="5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2700"/>
        <w:gridCol w:w="1627"/>
        <w:gridCol w:w="1945"/>
        <w:gridCol w:w="2000"/>
      </w:tblGrid>
      <w:tr w14:paraId="1F16F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noWrap w:val="0"/>
            <w:vAlign w:val="center"/>
          </w:tcPr>
          <w:p w14:paraId="49AAB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00" w:type="dxa"/>
            <w:noWrap w:val="0"/>
            <w:vAlign w:val="center"/>
          </w:tcPr>
          <w:p w14:paraId="2E0AE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目标任务</w:t>
            </w:r>
          </w:p>
        </w:tc>
        <w:tc>
          <w:tcPr>
            <w:tcW w:w="1627" w:type="dxa"/>
            <w:noWrap w:val="0"/>
            <w:vAlign w:val="center"/>
          </w:tcPr>
          <w:p w14:paraId="4630E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责任单位</w:t>
            </w:r>
          </w:p>
        </w:tc>
        <w:tc>
          <w:tcPr>
            <w:tcW w:w="1945" w:type="dxa"/>
            <w:noWrap w:val="0"/>
            <w:vAlign w:val="center"/>
          </w:tcPr>
          <w:p w14:paraId="09576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配合单位</w:t>
            </w:r>
          </w:p>
        </w:tc>
        <w:tc>
          <w:tcPr>
            <w:tcW w:w="2000" w:type="dxa"/>
            <w:noWrap w:val="0"/>
            <w:vAlign w:val="center"/>
          </w:tcPr>
          <w:p w14:paraId="153D3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方正仿宋_GB2312"/>
                <w:b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分管校领导</w:t>
            </w:r>
          </w:p>
        </w:tc>
      </w:tr>
      <w:tr w14:paraId="72A43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noWrap w:val="0"/>
            <w:vAlign w:val="center"/>
          </w:tcPr>
          <w:p w14:paraId="630BF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00" w:type="dxa"/>
            <w:noWrap w:val="0"/>
            <w:vAlign w:val="center"/>
          </w:tcPr>
          <w:p w14:paraId="67F5B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深入落实立德树人根本任务</w:t>
            </w:r>
          </w:p>
        </w:tc>
        <w:tc>
          <w:tcPr>
            <w:tcW w:w="1627" w:type="dxa"/>
            <w:noWrap w:val="0"/>
            <w:vAlign w:val="center"/>
          </w:tcPr>
          <w:p w14:paraId="3AC9F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宣传部</w:t>
            </w:r>
          </w:p>
        </w:tc>
        <w:tc>
          <w:tcPr>
            <w:tcW w:w="1945" w:type="dxa"/>
            <w:noWrap w:val="0"/>
            <w:vAlign w:val="center"/>
          </w:tcPr>
          <w:p w14:paraId="7F20D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马  院</w:t>
            </w:r>
          </w:p>
          <w:p w14:paraId="4268ED3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学工处</w:t>
            </w:r>
          </w:p>
          <w:p w14:paraId="0BDB33C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教务处</w:t>
            </w:r>
          </w:p>
        </w:tc>
        <w:tc>
          <w:tcPr>
            <w:tcW w:w="2000" w:type="dxa"/>
            <w:noWrap w:val="0"/>
            <w:vAlign w:val="center"/>
          </w:tcPr>
          <w:p w14:paraId="2E90A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缪克银</w:t>
            </w:r>
          </w:p>
        </w:tc>
      </w:tr>
      <w:tr w14:paraId="3A2D1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noWrap w:val="0"/>
            <w:vAlign w:val="center"/>
          </w:tcPr>
          <w:p w14:paraId="13A80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00" w:type="dxa"/>
            <w:noWrap w:val="0"/>
            <w:vAlign w:val="center"/>
          </w:tcPr>
          <w:p w14:paraId="2C7FA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全面优化技术技能人才培养体系</w:t>
            </w:r>
          </w:p>
        </w:tc>
        <w:tc>
          <w:tcPr>
            <w:tcW w:w="1627" w:type="dxa"/>
            <w:noWrap w:val="0"/>
            <w:vAlign w:val="center"/>
          </w:tcPr>
          <w:p w14:paraId="51446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教务处</w:t>
            </w:r>
          </w:p>
        </w:tc>
        <w:tc>
          <w:tcPr>
            <w:tcW w:w="1945" w:type="dxa"/>
            <w:noWrap w:val="0"/>
            <w:vAlign w:val="center"/>
          </w:tcPr>
          <w:p w14:paraId="485A3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学工处</w:t>
            </w:r>
          </w:p>
          <w:p w14:paraId="0BA8C7B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双创学院</w:t>
            </w:r>
          </w:p>
        </w:tc>
        <w:tc>
          <w:tcPr>
            <w:tcW w:w="2000" w:type="dxa"/>
            <w:noWrap w:val="0"/>
            <w:vAlign w:val="center"/>
          </w:tcPr>
          <w:p w14:paraId="0D8DA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马洪涛</w:t>
            </w:r>
          </w:p>
        </w:tc>
      </w:tr>
      <w:tr w14:paraId="46DFD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noWrap w:val="0"/>
            <w:vAlign w:val="center"/>
          </w:tcPr>
          <w:p w14:paraId="12F43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00" w:type="dxa"/>
            <w:noWrap w:val="0"/>
            <w:vAlign w:val="center"/>
          </w:tcPr>
          <w:p w14:paraId="72FFA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系统建设海事特色的高水平专业群</w:t>
            </w:r>
          </w:p>
        </w:tc>
        <w:tc>
          <w:tcPr>
            <w:tcW w:w="1627" w:type="dxa"/>
            <w:noWrap w:val="0"/>
            <w:vAlign w:val="center"/>
          </w:tcPr>
          <w:p w14:paraId="34EC7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教务处</w:t>
            </w:r>
          </w:p>
        </w:tc>
        <w:tc>
          <w:tcPr>
            <w:tcW w:w="1945" w:type="dxa"/>
            <w:noWrap w:val="0"/>
            <w:vAlign w:val="center"/>
          </w:tcPr>
          <w:p w14:paraId="09041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各学院（部）</w:t>
            </w:r>
          </w:p>
        </w:tc>
        <w:tc>
          <w:tcPr>
            <w:tcW w:w="2000" w:type="dxa"/>
            <w:noWrap w:val="0"/>
            <w:vAlign w:val="center"/>
          </w:tcPr>
          <w:p w14:paraId="60867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马洪涛</w:t>
            </w:r>
          </w:p>
        </w:tc>
      </w:tr>
      <w:tr w14:paraId="2BBF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noWrap w:val="0"/>
            <w:vAlign w:val="center"/>
          </w:tcPr>
          <w:p w14:paraId="38B69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00" w:type="dxa"/>
            <w:noWrap w:val="0"/>
            <w:vAlign w:val="center"/>
          </w:tcPr>
          <w:p w14:paraId="6820C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全力打造德技双馨高素质师资队伍</w:t>
            </w:r>
          </w:p>
        </w:tc>
        <w:tc>
          <w:tcPr>
            <w:tcW w:w="1627" w:type="dxa"/>
            <w:noWrap w:val="0"/>
            <w:vAlign w:val="center"/>
          </w:tcPr>
          <w:p w14:paraId="69DB2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人事处</w:t>
            </w:r>
          </w:p>
        </w:tc>
        <w:tc>
          <w:tcPr>
            <w:tcW w:w="1945" w:type="dxa"/>
            <w:noWrap w:val="0"/>
            <w:vAlign w:val="center"/>
          </w:tcPr>
          <w:p w14:paraId="3DBD1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合作处</w:t>
            </w:r>
          </w:p>
        </w:tc>
        <w:tc>
          <w:tcPr>
            <w:tcW w:w="2000" w:type="dxa"/>
            <w:noWrap w:val="0"/>
            <w:vAlign w:val="center"/>
          </w:tcPr>
          <w:p w14:paraId="14D67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温华兵</w:t>
            </w:r>
          </w:p>
        </w:tc>
      </w:tr>
      <w:tr w14:paraId="4B575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noWrap w:val="0"/>
            <w:vAlign w:val="center"/>
          </w:tcPr>
          <w:p w14:paraId="5CD2F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00" w:type="dxa"/>
            <w:noWrap w:val="0"/>
            <w:vAlign w:val="center"/>
          </w:tcPr>
          <w:p w14:paraId="3DBEE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巩固完善现代职业院校治理体系</w:t>
            </w:r>
          </w:p>
        </w:tc>
        <w:tc>
          <w:tcPr>
            <w:tcW w:w="1627" w:type="dxa"/>
            <w:noWrap w:val="0"/>
            <w:vAlign w:val="center"/>
          </w:tcPr>
          <w:p w14:paraId="2F8D5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党政办</w:t>
            </w:r>
          </w:p>
        </w:tc>
        <w:tc>
          <w:tcPr>
            <w:tcW w:w="1945" w:type="dxa"/>
            <w:noWrap w:val="0"/>
            <w:vAlign w:val="center"/>
          </w:tcPr>
          <w:p w14:paraId="0B799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人事处</w:t>
            </w:r>
          </w:p>
          <w:p w14:paraId="61A3730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合作处</w:t>
            </w:r>
          </w:p>
          <w:p w14:paraId="63EA498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工  会</w:t>
            </w:r>
          </w:p>
          <w:p w14:paraId="0C50A9C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智慧处</w:t>
            </w:r>
          </w:p>
        </w:tc>
        <w:tc>
          <w:tcPr>
            <w:tcW w:w="2000" w:type="dxa"/>
            <w:noWrap w:val="0"/>
            <w:vAlign w:val="center"/>
          </w:tcPr>
          <w:p w14:paraId="39D5C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缪克银</w:t>
            </w:r>
          </w:p>
        </w:tc>
      </w:tr>
      <w:tr w14:paraId="3AD5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noWrap w:val="0"/>
            <w:vAlign w:val="center"/>
          </w:tcPr>
          <w:p w14:paraId="28221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00" w:type="dxa"/>
            <w:noWrap w:val="0"/>
            <w:vAlign w:val="center"/>
          </w:tcPr>
          <w:p w14:paraId="1660F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系统构筑产教融合的校企命运共同体</w:t>
            </w:r>
          </w:p>
        </w:tc>
        <w:tc>
          <w:tcPr>
            <w:tcW w:w="1627" w:type="dxa"/>
            <w:noWrap w:val="0"/>
            <w:vAlign w:val="center"/>
          </w:tcPr>
          <w:p w14:paraId="5ABCB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合作处</w:t>
            </w:r>
          </w:p>
        </w:tc>
        <w:tc>
          <w:tcPr>
            <w:tcW w:w="1945" w:type="dxa"/>
            <w:noWrap w:val="0"/>
            <w:vAlign w:val="center"/>
          </w:tcPr>
          <w:p w14:paraId="75791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各学院（部）</w:t>
            </w:r>
          </w:p>
        </w:tc>
        <w:tc>
          <w:tcPr>
            <w:tcW w:w="2000" w:type="dxa"/>
            <w:noWrap w:val="0"/>
            <w:vAlign w:val="center"/>
          </w:tcPr>
          <w:p w14:paraId="29650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陈晓琴</w:t>
            </w:r>
          </w:p>
        </w:tc>
      </w:tr>
      <w:tr w14:paraId="5A2B6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noWrap w:val="0"/>
            <w:vAlign w:val="center"/>
          </w:tcPr>
          <w:p w14:paraId="695F6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00" w:type="dxa"/>
            <w:noWrap w:val="0"/>
            <w:vAlign w:val="center"/>
          </w:tcPr>
          <w:p w14:paraId="48FD5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全面构建科技创新与社会服务体系</w:t>
            </w:r>
          </w:p>
        </w:tc>
        <w:tc>
          <w:tcPr>
            <w:tcW w:w="1627" w:type="dxa"/>
            <w:noWrap w:val="0"/>
            <w:vAlign w:val="center"/>
          </w:tcPr>
          <w:p w14:paraId="791C3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科技处</w:t>
            </w:r>
          </w:p>
        </w:tc>
        <w:tc>
          <w:tcPr>
            <w:tcW w:w="1945" w:type="dxa"/>
            <w:noWrap w:val="0"/>
            <w:vAlign w:val="center"/>
          </w:tcPr>
          <w:p w14:paraId="729D3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继教处</w:t>
            </w:r>
          </w:p>
        </w:tc>
        <w:tc>
          <w:tcPr>
            <w:tcW w:w="2000" w:type="dxa"/>
            <w:noWrap w:val="0"/>
            <w:vAlign w:val="center"/>
          </w:tcPr>
          <w:p w14:paraId="5CE6C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陈晓琴</w:t>
            </w:r>
          </w:p>
        </w:tc>
      </w:tr>
      <w:tr w14:paraId="7F47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noWrap w:val="0"/>
            <w:vAlign w:val="center"/>
          </w:tcPr>
          <w:p w14:paraId="3AFD7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00" w:type="dxa"/>
            <w:noWrap w:val="0"/>
            <w:vAlign w:val="center"/>
          </w:tcPr>
          <w:p w14:paraId="269E3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持续提升国际教育交流与合作水平</w:t>
            </w:r>
          </w:p>
        </w:tc>
        <w:tc>
          <w:tcPr>
            <w:tcW w:w="1627" w:type="dxa"/>
            <w:noWrap w:val="0"/>
            <w:vAlign w:val="center"/>
          </w:tcPr>
          <w:p w14:paraId="14F52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合作处</w:t>
            </w:r>
          </w:p>
        </w:tc>
        <w:tc>
          <w:tcPr>
            <w:tcW w:w="1945" w:type="dxa"/>
            <w:noWrap w:val="0"/>
            <w:vAlign w:val="center"/>
          </w:tcPr>
          <w:p w14:paraId="16CDC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国教院</w:t>
            </w:r>
          </w:p>
        </w:tc>
        <w:tc>
          <w:tcPr>
            <w:tcW w:w="2000" w:type="dxa"/>
            <w:noWrap w:val="0"/>
            <w:vAlign w:val="center"/>
          </w:tcPr>
          <w:p w14:paraId="24F63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陈晓琴</w:t>
            </w:r>
          </w:p>
        </w:tc>
      </w:tr>
      <w:tr w14:paraId="5373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noWrap w:val="0"/>
            <w:vAlign w:val="center"/>
          </w:tcPr>
          <w:p w14:paraId="1F332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00" w:type="dxa"/>
            <w:noWrap w:val="0"/>
            <w:vAlign w:val="center"/>
          </w:tcPr>
          <w:p w14:paraId="0AFE9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深化实施师生满意的幸福校园建设</w:t>
            </w:r>
          </w:p>
        </w:tc>
        <w:tc>
          <w:tcPr>
            <w:tcW w:w="1627" w:type="dxa"/>
            <w:noWrap w:val="0"/>
            <w:vAlign w:val="center"/>
          </w:tcPr>
          <w:p w14:paraId="50F37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后勤处</w:t>
            </w:r>
          </w:p>
        </w:tc>
        <w:tc>
          <w:tcPr>
            <w:tcW w:w="1945" w:type="dxa"/>
            <w:noWrap w:val="0"/>
            <w:vAlign w:val="center"/>
          </w:tcPr>
          <w:p w14:paraId="07C48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宣传部</w:t>
            </w:r>
          </w:p>
          <w:p w14:paraId="0A0C2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财务处</w:t>
            </w:r>
          </w:p>
          <w:p w14:paraId="7D3C5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基建处</w:t>
            </w:r>
          </w:p>
          <w:p w14:paraId="47EEB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工  会</w:t>
            </w:r>
          </w:p>
        </w:tc>
        <w:tc>
          <w:tcPr>
            <w:tcW w:w="2000" w:type="dxa"/>
            <w:noWrap w:val="0"/>
            <w:vAlign w:val="center"/>
          </w:tcPr>
          <w:p w14:paraId="0ADF3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郑  军</w:t>
            </w:r>
          </w:p>
        </w:tc>
      </w:tr>
      <w:tr w14:paraId="7D6C1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noWrap w:val="0"/>
            <w:vAlign w:val="center"/>
          </w:tcPr>
          <w:p w14:paraId="7C5F2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00" w:type="dxa"/>
            <w:noWrap w:val="0"/>
            <w:vAlign w:val="center"/>
          </w:tcPr>
          <w:p w14:paraId="339D8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始终坚持党对学校工作的全面领导</w:t>
            </w:r>
          </w:p>
        </w:tc>
        <w:tc>
          <w:tcPr>
            <w:tcW w:w="1627" w:type="dxa"/>
            <w:noWrap w:val="0"/>
            <w:vAlign w:val="center"/>
          </w:tcPr>
          <w:p w14:paraId="76BB4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组织部</w:t>
            </w:r>
          </w:p>
        </w:tc>
        <w:tc>
          <w:tcPr>
            <w:tcW w:w="1945" w:type="dxa"/>
            <w:noWrap w:val="0"/>
            <w:vAlign w:val="center"/>
          </w:tcPr>
          <w:p w14:paraId="2ACD2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教务处</w:t>
            </w:r>
          </w:p>
          <w:p w14:paraId="7ECA1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审计处</w:t>
            </w:r>
          </w:p>
          <w:p w14:paraId="2DF02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纪委办</w:t>
            </w:r>
          </w:p>
        </w:tc>
        <w:tc>
          <w:tcPr>
            <w:tcW w:w="2000" w:type="dxa"/>
            <w:noWrap w:val="0"/>
            <w:vAlign w:val="center"/>
          </w:tcPr>
          <w:p w14:paraId="5A77D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缪克银</w:t>
            </w:r>
          </w:p>
        </w:tc>
      </w:tr>
    </w:tbl>
    <w:p w14:paraId="3E107634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077E95-4B7F-4C12-B1A8-E07460D1C1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F256137-1243-4339-817C-9D47D55FB67A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3DADB51-9760-4C59-BBC5-7DD35C885FE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57EF6EF-44FA-41B8-A406-58FB4E6FB14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CFD36A6-C5CE-4C89-B51F-0AD4B375B3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E7"/>
    <w:rsid w:val="00A5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2025-05-07T03:29:00Z</dcterms:created>
  <dc:creator>莜幽</dc:creator>
  <cp:lastModifiedBy>莜幽</cp:lastModifiedBy>
  <dcterms:modified xsi:type="dcterms:W3CDTF">2025-05-07T03:29:14Z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D332FEFF82264E92903D46D846924C68_11</vt:lpwstr>
  </property>
  <property fmtid="{D5CDD505-2E9C-101B-9397-08002B2CF9AE}" pid="4" name="KSOTemplateDocerSaveRecord">
    <vt:lpwstr>eyJoZGlkIjoiNWIxMGFlYTI5NDFjMTI2YWFjNDlmYzgzODNlNTMwZDkiLCJ1c2VySWQiOiIyMzE5Mjc1MDIifQ==</vt:lpwstr>
  </property>
</Properties>
</file>