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FE8" w:rsidRDefault="00163FE8" w:rsidP="00163F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6031D7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163FE8" w:rsidRDefault="00163FE8" w:rsidP="00163FE8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2025</w:t>
      </w:r>
      <w:r w:rsidRPr="00163FE8">
        <w:rPr>
          <w:rFonts w:ascii="仿宋" w:eastAsia="仿宋" w:hAnsi="仿宋"/>
          <w:b/>
          <w:sz w:val="32"/>
          <w:szCs w:val="32"/>
        </w:rPr>
        <w:t>年机关事业单位工勤技能岗位</w:t>
      </w:r>
    </w:p>
    <w:p w:rsidR="00163FE8" w:rsidRPr="00163FE8" w:rsidRDefault="00163FE8" w:rsidP="00163FE8">
      <w:pPr>
        <w:jc w:val="center"/>
        <w:rPr>
          <w:rFonts w:ascii="仿宋" w:eastAsia="仿宋" w:hAnsi="仿宋"/>
          <w:b/>
          <w:sz w:val="32"/>
          <w:szCs w:val="32"/>
        </w:rPr>
      </w:pPr>
      <w:r w:rsidRPr="00163FE8">
        <w:rPr>
          <w:rFonts w:ascii="仿宋" w:eastAsia="仿宋" w:hAnsi="仿宋"/>
          <w:b/>
          <w:sz w:val="32"/>
          <w:szCs w:val="32"/>
        </w:rPr>
        <w:t>技术等级考评申报须知</w:t>
      </w:r>
      <w:r w:rsidR="006031D7">
        <w:rPr>
          <w:rFonts w:ascii="仿宋" w:eastAsia="仿宋" w:hAnsi="仿宋" w:hint="eastAsia"/>
          <w:b/>
          <w:sz w:val="32"/>
          <w:szCs w:val="32"/>
        </w:rPr>
        <w:t>及考评范围</w:t>
      </w:r>
    </w:p>
    <w:p w:rsidR="00163FE8" w:rsidRPr="00163FE8" w:rsidRDefault="00163FE8" w:rsidP="00163FE8">
      <w:pPr>
        <w:rPr>
          <w:rFonts w:ascii="仿宋" w:eastAsia="仿宋" w:hAnsi="仿宋"/>
          <w:b/>
          <w:sz w:val="28"/>
          <w:szCs w:val="28"/>
        </w:rPr>
      </w:pPr>
      <w:r w:rsidRPr="00163FE8">
        <w:rPr>
          <w:rFonts w:ascii="仿宋" w:eastAsia="仿宋" w:hAnsi="仿宋" w:hint="eastAsia"/>
          <w:b/>
          <w:sz w:val="28"/>
          <w:szCs w:val="28"/>
        </w:rPr>
        <w:t>一、等级工申报</w:t>
      </w:r>
    </w:p>
    <w:p w:rsidR="00163FE8" w:rsidRPr="00163FE8" w:rsidRDefault="00163FE8" w:rsidP="00163F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 w:hint="eastAsia"/>
          <w:sz w:val="28"/>
          <w:szCs w:val="28"/>
        </w:rPr>
        <w:t>等级工申报包括正常申报、破格申报、转岗申报、复核申报</w:t>
      </w:r>
      <w:r w:rsidRPr="00163FE8">
        <w:rPr>
          <w:rFonts w:ascii="仿宋" w:eastAsia="仿宋" w:hAnsi="仿宋"/>
          <w:sz w:val="28"/>
          <w:szCs w:val="28"/>
        </w:rPr>
        <w:t xml:space="preserve"> 四种类别，用人单位可根据申报人条件进入申报系统相应模块申 报，并按要求提供材料如下：</w:t>
      </w:r>
      <w:bookmarkStart w:id="0" w:name="_GoBack"/>
      <w:bookmarkEnd w:id="0"/>
    </w:p>
    <w:p w:rsidR="00163FE8" w:rsidRPr="00163FE8" w:rsidRDefault="00163FE8" w:rsidP="00163FE8">
      <w:pPr>
        <w:rPr>
          <w:rFonts w:ascii="仿宋" w:eastAsia="仿宋" w:hAnsi="仿宋"/>
          <w:b/>
          <w:sz w:val="28"/>
          <w:szCs w:val="28"/>
        </w:rPr>
      </w:pPr>
      <w:r w:rsidRPr="00163FE8">
        <w:rPr>
          <w:rFonts w:ascii="仿宋" w:eastAsia="仿宋" w:hAnsi="仿宋" w:hint="eastAsia"/>
          <w:b/>
          <w:sz w:val="28"/>
          <w:szCs w:val="28"/>
        </w:rPr>
        <w:t>（一）正常申报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江苏省机关事业单位工勤技能岗位技术等级考评审批表（一式两份，在申报系统里将内容填写完整后下载并按要求签字盖章）；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2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身份证扫描件；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3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近期 2 寸白底免冠电子照片（格式为jpg、大小不超过</w:t>
      </w:r>
      <w:r>
        <w:rPr>
          <w:rFonts w:ascii="仿宋" w:eastAsia="仿宋" w:hAnsi="仿宋"/>
          <w:sz w:val="28"/>
          <w:szCs w:val="28"/>
        </w:rPr>
        <w:t>2M</w:t>
      </w:r>
      <w:r w:rsidRPr="00163FE8">
        <w:rPr>
          <w:rFonts w:ascii="仿宋" w:eastAsia="仿宋" w:hAnsi="仿宋"/>
          <w:sz w:val="28"/>
          <w:szCs w:val="28"/>
        </w:rPr>
        <w:t>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4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学历证书及学历认证材料（大专及以上需提供学历认证材料）；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5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近 5 年年度考核登记表（新进人员按实际工作年限提供）；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6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2020 年－</w:t>
      </w:r>
      <w:r>
        <w:rPr>
          <w:rFonts w:ascii="仿宋" w:eastAsia="仿宋" w:hAnsi="仿宋"/>
          <w:sz w:val="28"/>
          <w:szCs w:val="28"/>
        </w:rPr>
        <w:t>2024</w:t>
      </w:r>
      <w:r w:rsidRPr="00163FE8">
        <w:rPr>
          <w:rFonts w:ascii="仿宋" w:eastAsia="仿宋" w:hAnsi="仿宋"/>
          <w:sz w:val="28"/>
          <w:szCs w:val="28"/>
        </w:rPr>
        <w:t>年工勤人员继续教育培训合格证书；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7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原技术等级岗位证书（如系转岗，同时上传转岗前岗位工种等级证书）。</w:t>
      </w:r>
    </w:p>
    <w:p w:rsidR="00163FE8" w:rsidRPr="00163FE8" w:rsidRDefault="00163FE8" w:rsidP="00163FE8">
      <w:pPr>
        <w:rPr>
          <w:rFonts w:ascii="仿宋" w:eastAsia="仿宋" w:hAnsi="仿宋"/>
          <w:b/>
          <w:sz w:val="28"/>
          <w:szCs w:val="28"/>
        </w:rPr>
      </w:pPr>
      <w:r w:rsidRPr="00163FE8">
        <w:rPr>
          <w:rFonts w:ascii="仿宋" w:eastAsia="仿宋" w:hAnsi="仿宋" w:hint="eastAsia"/>
          <w:b/>
          <w:sz w:val="28"/>
          <w:szCs w:val="28"/>
        </w:rPr>
        <w:t>（二）破格申报</w:t>
      </w:r>
    </w:p>
    <w:p w:rsidR="00163FE8" w:rsidRPr="00163FE8" w:rsidRDefault="00163FE8" w:rsidP="00163F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 w:hint="eastAsia"/>
          <w:sz w:val="28"/>
          <w:szCs w:val="28"/>
        </w:rPr>
        <w:t>晋级申报人员，如有符合破格申报的条件，须进入“破格申报”模</w:t>
      </w:r>
      <w:r w:rsidRPr="00163FE8">
        <w:rPr>
          <w:rFonts w:ascii="仿宋" w:eastAsia="仿宋" w:hAnsi="仿宋"/>
          <w:sz w:val="28"/>
          <w:szCs w:val="28"/>
        </w:rPr>
        <w:t xml:space="preserve"> 块上传材料。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江苏省机关事业单位工勤技能岗位技术等级考评审批表 （ 一式两份，在申报系统里将内容填写完整后下载并按要求签字 盖章）；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lastRenderedPageBreak/>
        <w:t xml:space="preserve">2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身份证扫描件；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3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近期 2 寸白底免冠电子照片（格式为jpg、大小不超过</w:t>
      </w:r>
      <w:r>
        <w:rPr>
          <w:rFonts w:ascii="仿宋" w:eastAsia="仿宋" w:hAnsi="仿宋"/>
          <w:sz w:val="28"/>
          <w:szCs w:val="28"/>
        </w:rPr>
        <w:t>2M</w:t>
      </w:r>
      <w:r w:rsidRPr="00163FE8">
        <w:rPr>
          <w:rFonts w:ascii="仿宋" w:eastAsia="仿宋" w:hAnsi="仿宋"/>
          <w:sz w:val="28"/>
          <w:szCs w:val="28"/>
        </w:rPr>
        <w:t>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4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学历证书及学历认证材料（大专及以上需提供学历认证材料）；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5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近 5 年年度考核登记表（新进人员按实际工作年限提供）；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6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2020 年－2024 年工勤人员继续教育培训合格证书；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7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原技术等级岗位证书（如系转岗，同时上传转岗前岗位工种等级证书）；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8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破格申报材料（符合破格申报条件的相关证明材料）。</w:t>
      </w:r>
    </w:p>
    <w:p w:rsidR="00163FE8" w:rsidRPr="00163FE8" w:rsidRDefault="00163FE8" w:rsidP="00163FE8">
      <w:pPr>
        <w:rPr>
          <w:rFonts w:ascii="仿宋" w:eastAsia="仿宋" w:hAnsi="仿宋"/>
          <w:b/>
          <w:sz w:val="28"/>
          <w:szCs w:val="28"/>
        </w:rPr>
      </w:pPr>
      <w:r w:rsidRPr="00163FE8">
        <w:rPr>
          <w:rFonts w:ascii="仿宋" w:eastAsia="仿宋" w:hAnsi="仿宋" w:hint="eastAsia"/>
          <w:b/>
          <w:sz w:val="28"/>
          <w:szCs w:val="28"/>
        </w:rPr>
        <w:t>（三）转岗申报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江苏省机关事业单位工勤技能岗位技术等级考评审批表（一式两份，在申报系统里将内容填写完整后下载并按要求签字盖章）；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2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身份证扫描件；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3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近期</w:t>
      </w:r>
      <w:r>
        <w:rPr>
          <w:rFonts w:ascii="仿宋" w:eastAsia="仿宋" w:hAnsi="仿宋"/>
          <w:sz w:val="28"/>
          <w:szCs w:val="28"/>
        </w:rPr>
        <w:t xml:space="preserve"> 2</w:t>
      </w:r>
      <w:r w:rsidRPr="00163FE8">
        <w:rPr>
          <w:rFonts w:ascii="仿宋" w:eastAsia="仿宋" w:hAnsi="仿宋"/>
          <w:sz w:val="28"/>
          <w:szCs w:val="28"/>
        </w:rPr>
        <w:t>寸白底免冠电子照片（格式为jpg、大小不超过</w:t>
      </w:r>
      <w:r>
        <w:rPr>
          <w:rFonts w:ascii="仿宋" w:eastAsia="仿宋" w:hAnsi="仿宋"/>
          <w:sz w:val="28"/>
          <w:szCs w:val="28"/>
        </w:rPr>
        <w:t>2M</w:t>
      </w:r>
      <w:r w:rsidRPr="00163FE8">
        <w:rPr>
          <w:rFonts w:ascii="仿宋" w:eastAsia="仿宋" w:hAnsi="仿宋"/>
          <w:sz w:val="28"/>
          <w:szCs w:val="28"/>
        </w:rPr>
        <w:t>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4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学历证书及学历认证材料（大专及以上需提供学历认证材料）；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5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近 5 年年度考核登记表（新进人员按实际工作年限提供）；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6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个人转岗申请（须单位领导签署意见并加盖人事部门公章）；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7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2020 年－</w:t>
      </w:r>
      <w:r>
        <w:rPr>
          <w:rFonts w:ascii="仿宋" w:eastAsia="仿宋" w:hAnsi="仿宋"/>
          <w:sz w:val="28"/>
          <w:szCs w:val="28"/>
        </w:rPr>
        <w:t>2024</w:t>
      </w:r>
      <w:r w:rsidRPr="00163FE8">
        <w:rPr>
          <w:rFonts w:ascii="仿宋" w:eastAsia="仿宋" w:hAnsi="仿宋"/>
          <w:sz w:val="28"/>
          <w:szCs w:val="28"/>
        </w:rPr>
        <w:t>年工勤人员继续教育培训合格证书；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8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原技术等级岗位证书。</w:t>
      </w:r>
    </w:p>
    <w:p w:rsidR="00163FE8" w:rsidRPr="00163FE8" w:rsidRDefault="00163FE8" w:rsidP="00163FE8">
      <w:pPr>
        <w:rPr>
          <w:rFonts w:ascii="仿宋" w:eastAsia="仿宋" w:hAnsi="仿宋"/>
          <w:b/>
          <w:sz w:val="28"/>
          <w:szCs w:val="28"/>
        </w:rPr>
      </w:pPr>
      <w:r w:rsidRPr="00163FE8">
        <w:rPr>
          <w:rFonts w:ascii="仿宋" w:eastAsia="仿宋" w:hAnsi="仿宋" w:hint="eastAsia"/>
          <w:b/>
          <w:sz w:val="28"/>
          <w:szCs w:val="28"/>
        </w:rPr>
        <w:t>（四）复核申报</w:t>
      </w:r>
    </w:p>
    <w:p w:rsidR="00163FE8" w:rsidRPr="00163FE8" w:rsidRDefault="00163FE8" w:rsidP="00163F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 w:hint="eastAsia"/>
          <w:sz w:val="28"/>
          <w:szCs w:val="28"/>
        </w:rPr>
        <w:t>复核申报是指退役安置人员和外省调入已持有机关事业单位</w:t>
      </w:r>
      <w:r w:rsidRPr="00163FE8">
        <w:rPr>
          <w:rFonts w:ascii="仿宋" w:eastAsia="仿宋" w:hAnsi="仿宋"/>
          <w:sz w:val="28"/>
          <w:szCs w:val="28"/>
        </w:rPr>
        <w:t xml:space="preserve"> 工勤技能岗位等级证书人员。复核人员如有符合破格申报条件的 也从该模块申报。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lastRenderedPageBreak/>
        <w:t xml:space="preserve">1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江苏省机关事业单位工勤技能岗位技术等级考评审批表（一式两份，在申报系统里将内容填写完整后下载并按要求签字 盖章）；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2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单位复核申请；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3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身份证扫描件；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4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近期 2 寸白底免冠电子照片（格式为jpg</w:t>
      </w:r>
      <w:r>
        <w:rPr>
          <w:rFonts w:ascii="仿宋" w:eastAsia="仿宋" w:hAnsi="仿宋"/>
          <w:sz w:val="28"/>
          <w:szCs w:val="28"/>
        </w:rPr>
        <w:t>、大小不超</w:t>
      </w:r>
      <w:r w:rsidRPr="00163FE8">
        <w:rPr>
          <w:rFonts w:ascii="仿宋" w:eastAsia="仿宋" w:hAnsi="仿宋"/>
          <w:sz w:val="28"/>
          <w:szCs w:val="28"/>
        </w:rPr>
        <w:t xml:space="preserve"> 2M 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5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原技术等级岗位证书（退役安置人员可不提供）；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6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学历证书及学历认证材料（大专及以上需提供学历认证材料）；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7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入伍批准书和退役证;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8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破格申报材料（符合破格申报条件的相关证明材料）。</w:t>
      </w:r>
    </w:p>
    <w:p w:rsidR="00163FE8" w:rsidRPr="00163FE8" w:rsidRDefault="00163FE8" w:rsidP="00163FE8">
      <w:pPr>
        <w:rPr>
          <w:rFonts w:ascii="仿宋" w:eastAsia="仿宋" w:hAnsi="仿宋"/>
          <w:b/>
          <w:sz w:val="28"/>
          <w:szCs w:val="28"/>
        </w:rPr>
      </w:pPr>
      <w:r w:rsidRPr="00163FE8">
        <w:rPr>
          <w:rFonts w:ascii="仿宋" w:eastAsia="仿宋" w:hAnsi="仿宋" w:hint="eastAsia"/>
          <w:b/>
          <w:sz w:val="28"/>
          <w:szCs w:val="28"/>
        </w:rPr>
        <w:t>（五）退役安置人员复核相关要求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符合安置政策的退役人员，安置后要及时参加岗位等级复</w:t>
      </w:r>
      <w:r w:rsidRPr="00163FE8">
        <w:rPr>
          <w:rFonts w:ascii="仿宋" w:eastAsia="仿宋" w:hAnsi="仿宋" w:hint="eastAsia"/>
          <w:sz w:val="28"/>
          <w:szCs w:val="28"/>
        </w:rPr>
        <w:t>核。安置后未及时参加复核的人员，按安置当年的工作年限（军</w:t>
      </w:r>
      <w:r w:rsidRPr="00163FE8">
        <w:rPr>
          <w:rFonts w:ascii="仿宋" w:eastAsia="仿宋" w:hAnsi="仿宋"/>
          <w:sz w:val="28"/>
          <w:szCs w:val="28"/>
        </w:rPr>
        <w:t xml:space="preserve"> 龄）复核为相应的等级。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2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根据用人单位人事部门的建议复核为相应工种。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3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按工作年限（军龄）复核为相应的等级并参加培训考核。工作年限（军龄）10 年，复核申报中级工；工作年限（军龄）</w:t>
      </w:r>
      <w:r>
        <w:rPr>
          <w:rFonts w:ascii="仿宋" w:eastAsia="仿宋" w:hAnsi="仿宋"/>
          <w:sz w:val="28"/>
          <w:szCs w:val="28"/>
        </w:rPr>
        <w:t xml:space="preserve">20 </w:t>
      </w:r>
      <w:r w:rsidRPr="00163FE8">
        <w:rPr>
          <w:rFonts w:ascii="仿宋" w:eastAsia="仿宋" w:hAnsi="仿宋"/>
          <w:sz w:val="28"/>
          <w:szCs w:val="28"/>
        </w:rPr>
        <w:t>年，复核申报高级工。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4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复核时对工作年限（军龄）达不到申报中级工或高级工的人员，如具备下列条件之一的，可破格放宽工作年限</w:t>
      </w:r>
      <w:r>
        <w:rPr>
          <w:rFonts w:ascii="仿宋" w:eastAsia="仿宋" w:hAnsi="仿宋"/>
          <w:sz w:val="28"/>
          <w:szCs w:val="28"/>
        </w:rPr>
        <w:t xml:space="preserve"> 3 </w:t>
      </w:r>
      <w:r w:rsidRPr="00163FE8">
        <w:rPr>
          <w:rFonts w:ascii="仿宋" w:eastAsia="仿宋" w:hAnsi="仿宋"/>
          <w:sz w:val="28"/>
          <w:szCs w:val="28"/>
        </w:rPr>
        <w:t>年：有与所申报工种相关的大专及以上学历、连续两年年度考核优秀（优 秀士兵、优秀士官、四有优秀士兵、三等功）或一次二等功以上 奖励的。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5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复核申报人员参加培训，经考核合格定级后，首次申报晋升上一</w:t>
      </w:r>
      <w:r w:rsidRPr="00163FE8">
        <w:rPr>
          <w:rFonts w:ascii="仿宋" w:eastAsia="仿宋" w:hAnsi="仿宋"/>
          <w:sz w:val="28"/>
          <w:szCs w:val="28"/>
        </w:rPr>
        <w:lastRenderedPageBreak/>
        <w:t>个等级时，不受本等级工作年限限制（等级工阶段），如本等级工作年限不满</w:t>
      </w:r>
      <w:r>
        <w:rPr>
          <w:rFonts w:ascii="仿宋" w:eastAsia="仿宋" w:hAnsi="仿宋"/>
          <w:sz w:val="28"/>
          <w:szCs w:val="28"/>
        </w:rPr>
        <w:t xml:space="preserve"> 5</w:t>
      </w:r>
      <w:r w:rsidRPr="00163FE8">
        <w:rPr>
          <w:rFonts w:ascii="仿宋" w:eastAsia="仿宋" w:hAnsi="仿宋"/>
          <w:sz w:val="28"/>
          <w:szCs w:val="28"/>
        </w:rPr>
        <w:t>年的，可按工作年限申报参加上一个等级的培训考核。</w:t>
      </w:r>
    </w:p>
    <w:p w:rsidR="00163FE8" w:rsidRPr="00163FE8" w:rsidRDefault="00163FE8" w:rsidP="00163FE8">
      <w:pPr>
        <w:rPr>
          <w:rFonts w:ascii="仿宋" w:eastAsia="仿宋" w:hAnsi="仿宋"/>
          <w:b/>
          <w:sz w:val="28"/>
          <w:szCs w:val="28"/>
        </w:rPr>
      </w:pPr>
      <w:r w:rsidRPr="00163FE8">
        <w:rPr>
          <w:rFonts w:ascii="仿宋" w:eastAsia="仿宋" w:hAnsi="仿宋" w:hint="eastAsia"/>
          <w:b/>
          <w:sz w:val="28"/>
          <w:szCs w:val="28"/>
        </w:rPr>
        <w:t>二、技师申报</w:t>
      </w:r>
    </w:p>
    <w:p w:rsidR="00163FE8" w:rsidRPr="00163FE8" w:rsidRDefault="00163FE8" w:rsidP="00163F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 w:hint="eastAsia"/>
          <w:sz w:val="28"/>
          <w:szCs w:val="28"/>
        </w:rPr>
        <w:t>技师申报包括正常申报和破格申报两种类别，用人单位可根</w:t>
      </w:r>
      <w:r w:rsidRPr="00163FE8">
        <w:rPr>
          <w:rFonts w:ascii="仿宋" w:eastAsia="仿宋" w:hAnsi="仿宋"/>
          <w:sz w:val="28"/>
          <w:szCs w:val="28"/>
        </w:rPr>
        <w:t xml:space="preserve"> 据申报人条件进入申报系统相应模块申报，并按要求提供材料如下：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 w:hint="eastAsia"/>
          <w:sz w:val="28"/>
          <w:szCs w:val="28"/>
        </w:rPr>
        <w:t>（一）正常申报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江苏省机关事业单位工勤技能岗位技术等级考评审批表（ 一 式两份，在申报系统里将内容填写完整后下载并按要求签字盖</w:t>
      </w:r>
      <w:r w:rsidRPr="00163FE8">
        <w:rPr>
          <w:rFonts w:ascii="仿宋" w:eastAsia="仿宋" w:hAnsi="仿宋" w:hint="eastAsia"/>
          <w:sz w:val="28"/>
          <w:szCs w:val="28"/>
        </w:rPr>
        <w:t>章）；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2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近 5 年年度考核登记表；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3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身份证扫描件；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4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近期 2 寸白底免冠电子照片（格式为jpg、大小不超过 2M 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5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申报考评工种高级工证书（如系转岗，同时上传原岗位工种高级工证书）；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6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工勤人员继续教育培训合格证书（作为量化评价加分项）；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7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学历证书及学历认证材料；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8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量化评价相关证明材料（须与量化评价表加分项一致）；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9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量化评价结果公示说明（内容包括公示时间、公示内容、公示后有无异议等情况）；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10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量化评价表（申报人员及单位经办人要签字确认，并加盖单位人事部门公章）；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11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申报汽车驾驶与管理工种须提供连续</w:t>
      </w:r>
      <w:r>
        <w:rPr>
          <w:rFonts w:ascii="仿宋" w:eastAsia="仿宋" w:hAnsi="仿宋"/>
          <w:sz w:val="28"/>
          <w:szCs w:val="28"/>
        </w:rPr>
        <w:t xml:space="preserve"> 5</w:t>
      </w:r>
      <w:r w:rsidRPr="00163FE8">
        <w:rPr>
          <w:rFonts w:ascii="仿宋" w:eastAsia="仿宋" w:hAnsi="仿宋"/>
          <w:sz w:val="28"/>
          <w:szCs w:val="28"/>
        </w:rPr>
        <w:t>年安全行车无重大责任事故证明（交警部门或单位主管部门出具）；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lastRenderedPageBreak/>
        <w:t xml:space="preserve">12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申报汽车驾驶与管理工种须提供 B 证以上机动车驾驶执照；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13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上岗证（申报需持证上岗的工种，须提供有效期内的上岗证书，如电工、锅炉操作等）。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 w:hint="eastAsia"/>
          <w:sz w:val="28"/>
          <w:szCs w:val="28"/>
        </w:rPr>
        <w:t>（二）破格申报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江苏省机关事业单位工勤技能岗位技术等级考评审批表（一式两份，在申报系统里将内容填写完整后下载并按要求签字</w:t>
      </w:r>
      <w:r w:rsidRPr="00163FE8">
        <w:rPr>
          <w:rFonts w:ascii="仿宋" w:eastAsia="仿宋" w:hAnsi="仿宋" w:hint="eastAsia"/>
          <w:sz w:val="28"/>
          <w:szCs w:val="28"/>
        </w:rPr>
        <w:t>盖章）；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2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近 5 年年度考核登记表；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3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身份证扫描件；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4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近期 2 寸白底免冠电子照片（格式为jpg、大小不超过 2M 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5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申报考评工种高级工证书（如系转岗，同时上传原岗位工种高级工证书）；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6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工勤人员继续教育培训合格证书（作为量化评价加分项）；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7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学历证书及学历认证材料；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8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量化评价相关证明材料（须与量化评价表加分项一致）；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9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量化评价结果公示说明（内容包括公示时间、公示内容、公示后有无异议等情况）；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10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量化评价表（申报人员及单位经办人要签字确认，并加盖单位人事部门公章）；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11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申报汽车驾驶与管理工种须提供连续</w:t>
      </w:r>
      <w:r>
        <w:rPr>
          <w:rFonts w:ascii="仿宋" w:eastAsia="仿宋" w:hAnsi="仿宋"/>
          <w:sz w:val="28"/>
          <w:szCs w:val="28"/>
        </w:rPr>
        <w:t xml:space="preserve"> 5 </w:t>
      </w:r>
      <w:r w:rsidRPr="00163FE8">
        <w:rPr>
          <w:rFonts w:ascii="仿宋" w:eastAsia="仿宋" w:hAnsi="仿宋"/>
          <w:sz w:val="28"/>
          <w:szCs w:val="28"/>
        </w:rPr>
        <w:t>年安全行车无重大责任事故证明（交警部门或单位主管部门出具）；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12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申报汽车驾驶与管理工种须提供 B 证以上机动车驾驶执照；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13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上岗证（申报需持证上岗的工种，须提供有效期内的上岗证书，</w:t>
      </w:r>
      <w:r w:rsidRPr="00163FE8">
        <w:rPr>
          <w:rFonts w:ascii="仿宋" w:eastAsia="仿宋" w:hAnsi="仿宋"/>
          <w:sz w:val="28"/>
          <w:szCs w:val="28"/>
        </w:rPr>
        <w:lastRenderedPageBreak/>
        <w:t>如电工、锅炉操作等）；</w:t>
      </w:r>
    </w:p>
    <w:p w:rsid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14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破格申报材料（破格申报人员须书面提出申请，并提供由单位或有关部门出具的符合破格申报条件的相关证明材料）。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 w:hint="eastAsia"/>
          <w:sz w:val="28"/>
          <w:szCs w:val="28"/>
        </w:rPr>
        <w:t>高级技师申报包括正常申报和破格申报两种类别，用人单位</w:t>
      </w:r>
      <w:r w:rsidRPr="00163FE8">
        <w:rPr>
          <w:rFonts w:ascii="仿宋" w:eastAsia="仿宋" w:hAnsi="仿宋"/>
          <w:sz w:val="28"/>
          <w:szCs w:val="28"/>
        </w:rPr>
        <w:t xml:space="preserve"> 可根据申报人条件进入申报系统相应模块申报，并按要求提供材 料如下：</w:t>
      </w:r>
    </w:p>
    <w:p w:rsidR="00163FE8" w:rsidRPr="00163FE8" w:rsidRDefault="00163FE8" w:rsidP="00163FE8">
      <w:pPr>
        <w:rPr>
          <w:rFonts w:ascii="仿宋" w:eastAsia="仿宋" w:hAnsi="仿宋"/>
          <w:b/>
          <w:sz w:val="28"/>
          <w:szCs w:val="28"/>
        </w:rPr>
      </w:pPr>
      <w:r w:rsidRPr="00163FE8">
        <w:rPr>
          <w:rFonts w:ascii="仿宋" w:eastAsia="仿宋" w:hAnsi="仿宋" w:hint="eastAsia"/>
          <w:b/>
          <w:sz w:val="28"/>
          <w:szCs w:val="28"/>
        </w:rPr>
        <w:t>三、高级技师申报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 w:hint="eastAsia"/>
          <w:sz w:val="28"/>
          <w:szCs w:val="28"/>
        </w:rPr>
        <w:t>（一）正常申报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江苏省机关事业单位工勤技能岗位技术等级考评审批表 （ 一式两份，在申报系统里将内容填写完整后下载并按要求签字盖章）；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2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主管单位（部门）申报高级技师推荐说明：包括该单位（部门）各申报工种现有技师人数、上年度各工种申报高级技师人数、量化评价结果公示说明、推荐申报高级技师公示说明；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3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身份证扫描件；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4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近期 2 寸白底免冠电子照片（格式为jpg、大小不超过 2M 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5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近 5 年年度考核登记表；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6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学历证书及学历认证材料；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7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申报考评工种技师证书（如系车改转岗，同时上传原岗位工种技师证书）；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>8 ．量化评价表及量化评价相关证明材料（须与量化评价表加分项一致）；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>9 ．在公开发行的报刊上发表的与本工种（专业）相关的论文至少 1 篇（封面页、目录页、发表的论文页）；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lastRenderedPageBreak/>
        <w:t xml:space="preserve">10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申报汽车驾驶与管理工种须提供 B 证以上机动车驾驶执照；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11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申报汽车驾驶与管理工种需提供车队调度管理工作证明及近 5 年无重大交通事故证明（交警部门或单位主管部门出具）；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12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申报收银审核工种须所在单位出具财务管理工作经历的 证明；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13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上岗证（申报需持证上岗的工种，须提供有效期内的上岗证书，如电工、锅炉操作等）。</w:t>
      </w:r>
    </w:p>
    <w:p w:rsidR="00163FE8" w:rsidRPr="00163FE8" w:rsidRDefault="00163FE8" w:rsidP="00163FE8">
      <w:pPr>
        <w:rPr>
          <w:rFonts w:ascii="仿宋" w:eastAsia="仿宋" w:hAnsi="仿宋"/>
          <w:b/>
          <w:sz w:val="28"/>
          <w:szCs w:val="28"/>
        </w:rPr>
      </w:pPr>
      <w:r w:rsidRPr="00163FE8">
        <w:rPr>
          <w:rFonts w:ascii="仿宋" w:eastAsia="仿宋" w:hAnsi="仿宋" w:hint="eastAsia"/>
          <w:b/>
          <w:sz w:val="28"/>
          <w:szCs w:val="28"/>
        </w:rPr>
        <w:t>（二）破格申报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江苏省机关事业单位工勤技能岗位技术等级考评审批表 （ 一式两份，在申报系统里将内容填写完整后下载并按要求签字 盖章）；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2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主管单位（部门）高级技师推荐说明：包括该单位（部门）各申报工种现有技师人数、上年度各工种申报高级技师人数、量化评价结果公示说明、推荐申报高级技师公示说明；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3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身份证扫描件；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4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近期 2 寸白底免冠电子照片（格式为jpg、大小不超过 2M 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5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近 5 年年度考核登记表；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6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学历证书及学历认证材料；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7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申报考评工种技师证书（如系车改转岗，同时上传原岗位工种技师证书）；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8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量化评价表及量化评价相关证明材料（须与量化评价表加分项一致）；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9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在公开发行的报刊上发表的与本工种（专业）相关的论文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 </w:t>
      </w:r>
      <w:r w:rsidRPr="00163FE8">
        <w:rPr>
          <w:rFonts w:ascii="仿宋" w:eastAsia="仿宋" w:hAnsi="仿宋" w:hint="eastAsia"/>
          <w:sz w:val="28"/>
          <w:szCs w:val="28"/>
        </w:rPr>
        <w:t>至少</w:t>
      </w:r>
      <w:r w:rsidRPr="00163FE8">
        <w:rPr>
          <w:rFonts w:ascii="仿宋" w:eastAsia="仿宋" w:hAnsi="仿宋"/>
          <w:sz w:val="28"/>
          <w:szCs w:val="28"/>
        </w:rPr>
        <w:t xml:space="preserve"> 1 篇（封面页、目录页、发表的论文页）；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lastRenderedPageBreak/>
        <w:t xml:space="preserve">10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申报汽车驾驶与管理工种须提供 B 证以上机动车驾驶执照；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11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申报汽车驾驶与管理工种需提供车队调度管理工作证明及近 5 年无重大交通事故证明（交警部门或单位主管部门出具）；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12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申报收银审核工种须所在单位出具财务管理工作经历的证明；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13 </w:t>
      </w:r>
      <w:r>
        <w:rPr>
          <w:rFonts w:ascii="仿宋" w:eastAsia="仿宋" w:hAnsi="仿宋" w:hint="eastAsia"/>
          <w:sz w:val="28"/>
          <w:szCs w:val="28"/>
        </w:rPr>
        <w:t>、</w:t>
      </w:r>
      <w:r w:rsidR="00E72509">
        <w:rPr>
          <w:rFonts w:ascii="仿宋" w:eastAsia="仿宋" w:hAnsi="仿宋" w:hint="eastAsia"/>
          <w:sz w:val="28"/>
          <w:szCs w:val="28"/>
        </w:rPr>
        <w:t xml:space="preserve"> </w:t>
      </w:r>
      <w:r w:rsidRPr="00163FE8">
        <w:rPr>
          <w:rFonts w:ascii="仿宋" w:eastAsia="仿宋" w:hAnsi="仿宋"/>
          <w:sz w:val="28"/>
          <w:szCs w:val="28"/>
        </w:rPr>
        <w:t>上岗证（申报需持证上岗的工种，须提供有效期内的上岗证书，如电工、锅炉操作等）；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>14 ．破格申报材料（破格申报人员须书面提出申请，并提供由单位或有关部门出具的符合破格申报条件的相关证明材料）。</w:t>
      </w:r>
    </w:p>
    <w:p w:rsidR="00163FE8" w:rsidRPr="00163FE8" w:rsidRDefault="00163FE8" w:rsidP="00163FE8">
      <w:pPr>
        <w:rPr>
          <w:rFonts w:ascii="仿宋" w:eastAsia="仿宋" w:hAnsi="仿宋"/>
          <w:b/>
          <w:sz w:val="28"/>
          <w:szCs w:val="28"/>
        </w:rPr>
      </w:pPr>
      <w:r w:rsidRPr="00163FE8">
        <w:rPr>
          <w:rFonts w:ascii="仿宋" w:eastAsia="仿宋" w:hAnsi="仿宋" w:hint="eastAsia"/>
          <w:b/>
          <w:sz w:val="28"/>
          <w:szCs w:val="28"/>
        </w:rPr>
        <w:t>四、其他事项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 xml:space="preserve">等级工、技师和高级技师的申报资格条件按照《江苏省机关事业单位工勤技能岗位技术等级考评实施意见》（苏人社发 </w:t>
      </w:r>
      <w:r>
        <w:rPr>
          <w:rFonts w:ascii="仿宋" w:eastAsia="仿宋" w:hAnsi="仿宋" w:hint="eastAsia"/>
          <w:sz w:val="28"/>
          <w:szCs w:val="28"/>
        </w:rPr>
        <w:t>（</w:t>
      </w:r>
      <w:r w:rsidRPr="00163FE8">
        <w:rPr>
          <w:rFonts w:ascii="仿宋" w:eastAsia="仿宋" w:hAnsi="仿宋"/>
          <w:sz w:val="28"/>
          <w:szCs w:val="28"/>
        </w:rPr>
        <w:t>2024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44</w:t>
      </w:r>
      <w:r w:rsidRPr="00163FE8">
        <w:rPr>
          <w:rFonts w:ascii="仿宋" w:eastAsia="仿宋" w:hAnsi="仿宋"/>
          <w:sz w:val="28"/>
          <w:szCs w:val="28"/>
        </w:rPr>
        <w:t>号）有关要求执行。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2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机关事业单位非在编工勤人员申报资格条件、申报方式及相关要求参照在编工勤人员。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3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各申报单位人事部门登陆江苏省人力资源和社会保障厅网 上办事服务大厅（网址：https://rs.jshrss.jiangsu.gov.cn/index/ ），按 要求填报申报人员相关信息，并将申报所需材料扫描上传。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4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申报中级工对工作年限和本等级工作年限的要求：工作年限10 年（2016 年底前参加工作），并在</w:t>
      </w:r>
      <w:r>
        <w:rPr>
          <w:rFonts w:ascii="仿宋" w:eastAsia="仿宋" w:hAnsi="仿宋"/>
          <w:sz w:val="28"/>
          <w:szCs w:val="28"/>
        </w:rPr>
        <w:t xml:space="preserve"> 2020</w:t>
      </w:r>
      <w:r w:rsidRPr="00163FE8">
        <w:rPr>
          <w:rFonts w:ascii="仿宋" w:eastAsia="仿宋" w:hAnsi="仿宋"/>
          <w:sz w:val="28"/>
          <w:szCs w:val="28"/>
        </w:rPr>
        <w:t>年底前取得初级工证</w:t>
      </w:r>
      <w:r w:rsidRPr="00163FE8">
        <w:rPr>
          <w:rFonts w:ascii="仿宋" w:eastAsia="仿宋" w:hAnsi="仿宋" w:hint="eastAsia"/>
          <w:sz w:val="28"/>
          <w:szCs w:val="28"/>
        </w:rPr>
        <w:t>书。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5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申报高级工对工作年限和本等级工作年限的要求：工作年限20 年（2006 年底前参加工作），并在</w:t>
      </w:r>
      <w:r>
        <w:rPr>
          <w:rFonts w:ascii="仿宋" w:eastAsia="仿宋" w:hAnsi="仿宋"/>
          <w:sz w:val="28"/>
          <w:szCs w:val="28"/>
        </w:rPr>
        <w:t xml:space="preserve"> 2020</w:t>
      </w:r>
      <w:r w:rsidRPr="00163FE8">
        <w:rPr>
          <w:rFonts w:ascii="仿宋" w:eastAsia="仿宋" w:hAnsi="仿宋"/>
          <w:sz w:val="28"/>
          <w:szCs w:val="28"/>
        </w:rPr>
        <w:t>年底前取得中级工证书。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6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申报技师对本等级工作年限和学历的要求：取得高级工证书人员</w:t>
      </w:r>
      <w:r w:rsidRPr="00163FE8">
        <w:rPr>
          <w:rFonts w:ascii="仿宋" w:eastAsia="仿宋" w:hAnsi="仿宋"/>
          <w:sz w:val="28"/>
          <w:szCs w:val="28"/>
        </w:rPr>
        <w:lastRenderedPageBreak/>
        <w:t>本等级工作年限达</w:t>
      </w:r>
      <w:r>
        <w:rPr>
          <w:rFonts w:ascii="仿宋" w:eastAsia="仿宋" w:hAnsi="仿宋"/>
          <w:sz w:val="28"/>
          <w:szCs w:val="28"/>
        </w:rPr>
        <w:t xml:space="preserve"> 5 </w:t>
      </w:r>
      <w:r w:rsidRPr="00163FE8">
        <w:rPr>
          <w:rFonts w:ascii="仿宋" w:eastAsia="仿宋" w:hAnsi="仿宋"/>
          <w:sz w:val="28"/>
          <w:szCs w:val="28"/>
        </w:rPr>
        <w:t>年可申报技师，今年对应的时间是</w:t>
      </w:r>
      <w:r>
        <w:rPr>
          <w:rFonts w:ascii="仿宋" w:eastAsia="仿宋" w:hAnsi="仿宋"/>
          <w:sz w:val="28"/>
          <w:szCs w:val="28"/>
        </w:rPr>
        <w:t>2021</w:t>
      </w:r>
      <w:r w:rsidRPr="00163FE8">
        <w:rPr>
          <w:rFonts w:ascii="仿宋" w:eastAsia="仿宋" w:hAnsi="仿宋"/>
          <w:sz w:val="28"/>
          <w:szCs w:val="28"/>
        </w:rPr>
        <w:t>年底前取得高级工证书的人员；要具备高级技工学校、技师学院及中等以上专业技术学校本工种（专业）毕业证书或大专以上学历、人力资源和社会保障部门颁发的成人高等教育专业证书。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7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申报高级技师对本等级工作年限和学历的要求：取得技师证书人员本等级工作年限达</w:t>
      </w:r>
      <w:r>
        <w:rPr>
          <w:rFonts w:ascii="仿宋" w:eastAsia="仿宋" w:hAnsi="仿宋"/>
          <w:sz w:val="28"/>
          <w:szCs w:val="28"/>
        </w:rPr>
        <w:t xml:space="preserve"> 5 </w:t>
      </w:r>
      <w:r w:rsidRPr="00163FE8">
        <w:rPr>
          <w:rFonts w:ascii="仿宋" w:eastAsia="仿宋" w:hAnsi="仿宋"/>
          <w:sz w:val="28"/>
          <w:szCs w:val="28"/>
        </w:rPr>
        <w:t>年可申报高级技师，今年对应的是 2021 年底前取得技师证书的人员；要具备大专以上学历或取得人 力资源和社会保障部门颁发的成人高等教育专业证书。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8 </w:t>
      </w:r>
      <w:r w:rsidR="00E72509"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转岗人员的等级年限，从转岗前取得原工种岗位等级证书 的时间起算。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9 </w:t>
      </w:r>
      <w:r w:rsidR="00E72509"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已转岗人员，要按新工种申报，不能按转岗前工种申报上 一个等级。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10 </w:t>
      </w:r>
      <w:r w:rsidR="00E72509"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往年等级工考核不合格人员，技师、高级技师综合评审 未通过或参加培训后因特殊情况申请延期考核人员，须重新通过网上申报并按要求上传相关材料，申报材料待各级工考部门审核通过后，届时培训单位会通知学员参加培训考核。往年综合评审未通过，重新申报技师考评的人员，今年不需要参加选拔考试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11 </w:t>
      </w:r>
      <w:r w:rsidR="00E72509"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申报技师和高级技师人员的继续教育培训不作为申报的必备条件，列为量化评价加分项。申报等级工人员的继续教育培训按原规定执行，须提供 2020 年至 2024 年的继续教育培训合格证书。</w:t>
      </w:r>
    </w:p>
    <w:p w:rsidR="00163FE8" w:rsidRPr="00163FE8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12 </w:t>
      </w:r>
      <w:r w:rsidR="00E72509"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申报技师和高级技师人员量化评价中的日常表现、技能类荣誉、继续教育培训评价得分，须经单位人事部门审核、并按要求进行不少</w:t>
      </w:r>
      <w:r w:rsidRPr="00163FE8">
        <w:rPr>
          <w:rFonts w:ascii="仿宋" w:eastAsia="仿宋" w:hAnsi="仿宋"/>
          <w:sz w:val="28"/>
          <w:szCs w:val="28"/>
        </w:rPr>
        <w:lastRenderedPageBreak/>
        <w:t>于 5 天的公示。</w:t>
      </w:r>
    </w:p>
    <w:p w:rsidR="0086777D" w:rsidRDefault="00163FE8" w:rsidP="00163FE8">
      <w:pPr>
        <w:rPr>
          <w:rFonts w:ascii="仿宋" w:eastAsia="仿宋" w:hAnsi="仿宋"/>
          <w:sz w:val="28"/>
          <w:szCs w:val="28"/>
        </w:rPr>
      </w:pPr>
      <w:r w:rsidRPr="00163FE8">
        <w:rPr>
          <w:rFonts w:ascii="仿宋" w:eastAsia="仿宋" w:hAnsi="仿宋"/>
          <w:sz w:val="28"/>
          <w:szCs w:val="28"/>
        </w:rPr>
        <w:t xml:space="preserve">13 </w:t>
      </w:r>
      <w:r w:rsidR="00E72509">
        <w:rPr>
          <w:rFonts w:ascii="仿宋" w:eastAsia="仿宋" w:hAnsi="仿宋" w:hint="eastAsia"/>
          <w:sz w:val="28"/>
          <w:szCs w:val="28"/>
        </w:rPr>
        <w:t>、</w:t>
      </w:r>
      <w:r w:rsidRPr="00163FE8">
        <w:rPr>
          <w:rFonts w:ascii="仿宋" w:eastAsia="仿宋" w:hAnsi="仿宋"/>
          <w:sz w:val="28"/>
          <w:szCs w:val="28"/>
        </w:rPr>
        <w:t>各等级网上申报时，要预留因材料不符合要求被退回后的修改和补充材料时间，避免申报材料被退回后， 由于申报日期 截止，而无法再次上传申报材料。报名时间截止后， 申报系统将关闭，不予补报。</w:t>
      </w:r>
    </w:p>
    <w:p w:rsidR="006031D7" w:rsidRDefault="006031D7" w:rsidP="00163FE8">
      <w:pPr>
        <w:rPr>
          <w:rFonts w:ascii="仿宋" w:eastAsia="仿宋" w:hAnsi="仿宋"/>
          <w:b/>
          <w:sz w:val="28"/>
          <w:szCs w:val="28"/>
        </w:rPr>
      </w:pPr>
      <w:r w:rsidRPr="006031D7">
        <w:rPr>
          <w:rFonts w:ascii="仿宋" w:eastAsia="仿宋" w:hAnsi="仿宋" w:hint="eastAsia"/>
          <w:b/>
          <w:sz w:val="28"/>
          <w:szCs w:val="28"/>
        </w:rPr>
        <w:t>五、考评范围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（一</w:t>
      </w:r>
      <w:r w:rsidRPr="006031D7">
        <w:rPr>
          <w:rFonts w:ascii="仿宋" w:eastAsia="仿宋" w:hAnsi="仿宋" w:hint="eastAsia"/>
          <w:sz w:val="28"/>
          <w:szCs w:val="28"/>
        </w:rPr>
        <w:t>）技师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服务类：行政事务、讲解员、烹饪、收银审核、酒店服务、</w:t>
      </w:r>
      <w:r w:rsidRPr="006031D7">
        <w:rPr>
          <w:rFonts w:ascii="仿宋" w:eastAsia="仿宋" w:hAnsi="仿宋"/>
          <w:sz w:val="28"/>
          <w:szCs w:val="28"/>
        </w:rPr>
        <w:t xml:space="preserve"> 商品营销。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机电类：修理装配、电工、制冷、水暖、计算机信息处理。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住建类：</w:t>
      </w:r>
      <w:r w:rsidRPr="006031D7">
        <w:rPr>
          <w:rFonts w:ascii="仿宋" w:eastAsia="仿宋" w:hAnsi="仿宋"/>
          <w:sz w:val="28"/>
          <w:szCs w:val="28"/>
        </w:rPr>
        <w:t xml:space="preserve"> 白蚁防治、市政维护、水处理工、机械操作、建筑技术。</w:t>
      </w:r>
    </w:p>
    <w:p w:rsid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交通类：汽车驾驶与管理、航闸技术、船艇技术、公路养护。</w:t>
      </w:r>
      <w:r w:rsidRPr="006031D7">
        <w:rPr>
          <w:rFonts w:ascii="仿宋" w:eastAsia="仿宋" w:hAnsi="仿宋"/>
          <w:sz w:val="28"/>
          <w:szCs w:val="28"/>
        </w:rPr>
        <w:t xml:space="preserve"> 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/>
          <w:sz w:val="28"/>
          <w:szCs w:val="28"/>
        </w:rPr>
        <w:t>水利类：闸门运行、泵站运行、防汛抢险。</w:t>
      </w:r>
    </w:p>
    <w:p w:rsid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农业类：花卉园艺、动物养殖、农机技术。</w:t>
      </w:r>
      <w:r w:rsidRPr="006031D7">
        <w:rPr>
          <w:rFonts w:ascii="仿宋" w:eastAsia="仿宋" w:hAnsi="仿宋"/>
          <w:sz w:val="28"/>
          <w:szCs w:val="28"/>
        </w:rPr>
        <w:t xml:space="preserve"> 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/>
          <w:sz w:val="28"/>
          <w:szCs w:val="28"/>
        </w:rPr>
        <w:t>文体类： 图书档案管理。</w:t>
      </w:r>
    </w:p>
    <w:p w:rsid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卫生健康类：保育。</w:t>
      </w:r>
      <w:r w:rsidRPr="006031D7">
        <w:rPr>
          <w:rFonts w:ascii="仿宋" w:eastAsia="仿宋" w:hAnsi="仿宋"/>
          <w:sz w:val="28"/>
          <w:szCs w:val="28"/>
        </w:rPr>
        <w:t xml:space="preserve"> 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/>
          <w:sz w:val="28"/>
          <w:szCs w:val="28"/>
        </w:rPr>
        <w:t>民政类：殡葬服务。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（三）等级工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服务类：行政事务、讲解员、烹饪、收银审核、酒店服务、</w:t>
      </w:r>
      <w:r w:rsidRPr="006031D7">
        <w:rPr>
          <w:rFonts w:ascii="仿宋" w:eastAsia="仿宋" w:hAnsi="仿宋"/>
          <w:sz w:val="28"/>
          <w:szCs w:val="28"/>
        </w:rPr>
        <w:t>商品营销。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机电类：修理装配、电工、制冷、水暖、计算机信息处理。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住建类：</w:t>
      </w:r>
      <w:r w:rsidRPr="006031D7">
        <w:rPr>
          <w:rFonts w:ascii="仿宋" w:eastAsia="仿宋" w:hAnsi="仿宋"/>
          <w:sz w:val="28"/>
          <w:szCs w:val="28"/>
        </w:rPr>
        <w:t>白蚁防治、市政维护、水处理工、机械操作、建筑技术。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交通类：汽车驾驶与管理、汽车修理、航闸技术、船艇技术、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lastRenderedPageBreak/>
        <w:t>公路养护。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水利类：</w:t>
      </w:r>
      <w:r w:rsidRPr="006031D7">
        <w:rPr>
          <w:rFonts w:ascii="仿宋" w:eastAsia="仿宋" w:hAnsi="仿宋"/>
          <w:sz w:val="28"/>
          <w:szCs w:val="28"/>
        </w:rPr>
        <w:t>闸门运行、泵站运行、防汛抢险。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农业类：花卉园艺、农艺、动物养殖、农机技术。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文体类：文物修复工、图书档案管理、舞台技术、体育场地</w:t>
      </w:r>
      <w:r w:rsidRPr="006031D7">
        <w:rPr>
          <w:rFonts w:ascii="仿宋" w:eastAsia="仿宋" w:hAnsi="仿宋"/>
          <w:sz w:val="28"/>
          <w:szCs w:val="28"/>
        </w:rPr>
        <w:t>工。</w:t>
      </w:r>
    </w:p>
    <w:p w:rsid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卫生健康类：保育、药剂、护理保健、医学检查、卫生防疫。</w:t>
      </w:r>
      <w:r w:rsidRPr="006031D7">
        <w:rPr>
          <w:rFonts w:ascii="仿宋" w:eastAsia="仿宋" w:hAnsi="仿宋"/>
          <w:sz w:val="28"/>
          <w:szCs w:val="28"/>
        </w:rPr>
        <w:t xml:space="preserve"> 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/>
          <w:sz w:val="28"/>
          <w:szCs w:val="28"/>
        </w:rPr>
        <w:t>新广电类：广电技术。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民政类：殡葬服务。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地矿类：地质勘查。</w:t>
      </w:r>
    </w:p>
    <w:p w:rsid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市场监管类：锅炉操作。</w:t>
      </w:r>
      <w:r w:rsidRPr="006031D7">
        <w:rPr>
          <w:rFonts w:ascii="仿宋" w:eastAsia="仿宋" w:hAnsi="仿宋"/>
          <w:sz w:val="28"/>
          <w:szCs w:val="28"/>
        </w:rPr>
        <w:t xml:space="preserve"> </w:t>
      </w:r>
    </w:p>
    <w:p w:rsidR="006031D7" w:rsidRPr="006031D7" w:rsidRDefault="006031D7" w:rsidP="006031D7">
      <w:pPr>
        <w:rPr>
          <w:rFonts w:ascii="仿宋" w:eastAsia="仿宋" w:hAnsi="仿宋"/>
          <w:sz w:val="28"/>
          <w:szCs w:val="28"/>
        </w:rPr>
      </w:pPr>
      <w:r w:rsidRPr="006031D7">
        <w:rPr>
          <w:rFonts w:ascii="仿宋" w:eastAsia="仿宋" w:hAnsi="仿宋"/>
          <w:sz w:val="28"/>
          <w:szCs w:val="28"/>
        </w:rPr>
        <w:t>天文类：光学冷加工。</w:t>
      </w:r>
    </w:p>
    <w:p w:rsidR="006031D7" w:rsidRPr="006031D7" w:rsidRDefault="006031D7" w:rsidP="006031D7">
      <w:pPr>
        <w:rPr>
          <w:rFonts w:ascii="仿宋" w:eastAsia="仿宋" w:hAnsi="仿宋" w:hint="eastAsia"/>
          <w:sz w:val="28"/>
          <w:szCs w:val="28"/>
        </w:rPr>
      </w:pPr>
      <w:r w:rsidRPr="006031D7">
        <w:rPr>
          <w:rFonts w:ascii="仿宋" w:eastAsia="仿宋" w:hAnsi="仿宋" w:hint="eastAsia"/>
          <w:sz w:val="28"/>
          <w:szCs w:val="28"/>
        </w:rPr>
        <w:t>军工电子类：</w:t>
      </w:r>
      <w:r w:rsidRPr="006031D7">
        <w:rPr>
          <w:rFonts w:ascii="仿宋" w:eastAsia="仿宋" w:hAnsi="仿宋"/>
          <w:sz w:val="28"/>
          <w:szCs w:val="28"/>
        </w:rPr>
        <w:t xml:space="preserve"> 电子机械加工、电子设备制造、动力运维、器件工艺。</w:t>
      </w:r>
    </w:p>
    <w:sectPr w:rsidR="006031D7" w:rsidRPr="00603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8E3" w:rsidRDefault="000308E3" w:rsidP="00163FE8">
      <w:r>
        <w:separator/>
      </w:r>
    </w:p>
  </w:endnote>
  <w:endnote w:type="continuationSeparator" w:id="0">
    <w:p w:rsidR="000308E3" w:rsidRDefault="000308E3" w:rsidP="0016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8E3" w:rsidRDefault="000308E3" w:rsidP="00163FE8">
      <w:r>
        <w:separator/>
      </w:r>
    </w:p>
  </w:footnote>
  <w:footnote w:type="continuationSeparator" w:id="0">
    <w:p w:rsidR="000308E3" w:rsidRDefault="000308E3" w:rsidP="00163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CE"/>
    <w:rsid w:val="000308E3"/>
    <w:rsid w:val="00163FE8"/>
    <w:rsid w:val="001A1CCE"/>
    <w:rsid w:val="006031D7"/>
    <w:rsid w:val="0086777D"/>
    <w:rsid w:val="00A33967"/>
    <w:rsid w:val="00E7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09E32"/>
  <w15:chartTrackingRefBased/>
  <w15:docId w15:val="{9884C255-E10C-4DEB-A357-F5A4D34B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3F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3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3F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815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王丽莉</dc:creator>
  <cp:keywords/>
  <dc:description/>
  <cp:lastModifiedBy>王丽莉</cp:lastModifiedBy>
  <cp:revision>3</cp:revision>
  <dcterms:created xsi:type="dcterms:W3CDTF">2025-03-12T07:05:00Z</dcterms:created>
  <dcterms:modified xsi:type="dcterms:W3CDTF">2025-03-12T08:49:00Z</dcterms:modified>
</cp:coreProperties>
</file>