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优秀学校奖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4.产教融合</w:t>
      </w:r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0F881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  <w:t>1.提供产教融合型城市立项佐证和在其中发挥关键作用的佐证；提供立项职教集团（联盟）或市域产教融合联合体、行业产教融合共同体的佐证；提供共同建设产教融合型行业的佐证；</w:t>
      </w:r>
    </w:p>
    <w:p w14:paraId="3E58EC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  <w:t>2.提供创新校企合作办学机制，形成“人才共有、过程共管、成果共享、责任共担”的校企合作办学制度的制度文件和具体实施方案的佐证；提供建设各级各类创新平台和产业学院、企业学院的佐证；</w:t>
      </w:r>
    </w:p>
    <w:p w14:paraId="530E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  <w:t>3.提供与行业龙头企业建立长期战略合作关系，全面开展“校企精准对接、精准育人”模式改革，在重点领域建设省级以上产教融合型实训基地，形成校企合作典型生产实践项目，促进企业需求融入人才培养全过程的佐证；提供实习实训、员工培训、产品中试、工艺改进、技术研发等取得实效的佐证；提供开展中国特色学徒制试点学生，订单班、双元制试点班学生所占比例不低于15%的佐证。</w:t>
      </w:r>
    </w:p>
    <w:p w14:paraId="0972D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3D440B38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C467D50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14A7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02741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02741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CBD4488"/>
    <w:rsid w:val="0D20793B"/>
    <w:rsid w:val="13225964"/>
    <w:rsid w:val="16E83311"/>
    <w:rsid w:val="227F1494"/>
    <w:rsid w:val="247343DA"/>
    <w:rsid w:val="2BE46810"/>
    <w:rsid w:val="2E1341D4"/>
    <w:rsid w:val="34846997"/>
    <w:rsid w:val="37D20E57"/>
    <w:rsid w:val="38050DAA"/>
    <w:rsid w:val="3B783AC3"/>
    <w:rsid w:val="3C7C75E3"/>
    <w:rsid w:val="4B3814C1"/>
    <w:rsid w:val="4B5D6832"/>
    <w:rsid w:val="54EA4DF8"/>
    <w:rsid w:val="58B2125E"/>
    <w:rsid w:val="59030A18"/>
    <w:rsid w:val="5B532FBD"/>
    <w:rsid w:val="5F1F0DB8"/>
    <w:rsid w:val="60350178"/>
    <w:rsid w:val="6320666B"/>
    <w:rsid w:val="68957B93"/>
    <w:rsid w:val="6C3118E9"/>
    <w:rsid w:val="6EA70AF3"/>
    <w:rsid w:val="6F2D6397"/>
    <w:rsid w:val="70413F80"/>
    <w:rsid w:val="70FF2DCA"/>
    <w:rsid w:val="7372081D"/>
    <w:rsid w:val="774D3A7A"/>
    <w:rsid w:val="78392CC0"/>
    <w:rsid w:val="7AE56F93"/>
    <w:rsid w:val="7DBD7605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429</Words>
  <Characters>440</Characters>
  <Lines>0</Lines>
  <Paragraphs>0</Paragraphs>
  <TotalTime>2</TotalTime>
  <ScaleCrop>false</ScaleCrop>
  <LinksUpToDate>false</LinksUpToDate>
  <CharactersWithSpaces>440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2025-06-19T06:13:17Z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