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44" w:rsidRDefault="00416469">
      <w:pPr>
        <w:jc w:val="left"/>
        <w:rPr>
          <w:b/>
          <w:bCs/>
          <w:sz w:val="32"/>
          <w:szCs w:val="32"/>
        </w:rPr>
      </w:pPr>
      <w:r w:rsidRPr="00416469">
        <w:rPr>
          <w:rFonts w:hint="eastAsia"/>
          <w:b/>
          <w:bCs/>
          <w:sz w:val="32"/>
          <w:szCs w:val="32"/>
        </w:rPr>
        <w:t>“双创大赛”金点子征集活动</w:t>
      </w:r>
      <w:r w:rsidR="00710434">
        <w:rPr>
          <w:rFonts w:hint="eastAsia"/>
          <w:b/>
          <w:bCs/>
          <w:sz w:val="32"/>
          <w:szCs w:val="32"/>
        </w:rPr>
        <w:t>指南</w:t>
      </w:r>
    </w:p>
    <w:p w:rsidR="00416469" w:rsidRDefault="00416469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9E6044" w:rsidRDefault="00710434">
      <w:pPr>
        <w:jc w:val="left"/>
        <w:rPr>
          <w:rStyle w:val="a6"/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第一步：</w:t>
      </w:r>
      <w:r>
        <w:rPr>
          <w:rFonts w:ascii="仿宋" w:eastAsia="仿宋" w:hAnsi="仿宋" w:cs="仿宋" w:hint="eastAsia"/>
          <w:sz w:val="28"/>
          <w:szCs w:val="28"/>
        </w:rPr>
        <w:t>打开</w:t>
      </w:r>
      <w:r>
        <w:rPr>
          <w:rStyle w:val="a6"/>
          <w:rFonts w:ascii="仿宋" w:eastAsia="仿宋" w:hAnsi="仿宋" w:cs="仿宋" w:hint="eastAsia"/>
          <w:sz w:val="28"/>
          <w:szCs w:val="28"/>
        </w:rPr>
        <w:t>https://cy.ncss.cn/</w:t>
      </w:r>
    </w:p>
    <w:p w:rsidR="009E6044" w:rsidRDefault="00710434">
      <w:pPr>
        <w:jc w:val="left"/>
        <w:rPr>
          <w:rStyle w:val="a6"/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fldChar w:fldCharType="begin"/>
      </w:r>
      <w:r>
        <w:instrText xml:space="preserve"> HYPERLINK "https://www.icve.com.cn/chuangxin" </w:instrText>
      </w:r>
      <w:r>
        <w:rPr>
          <w:rFonts w:ascii="仿宋" w:eastAsia="仿宋" w:hAnsi="仿宋" w:cs="仿宋" w:hint="eastAsia"/>
          <w:sz w:val="28"/>
          <w:szCs w:val="28"/>
        </w:rPr>
        <w:fldChar w:fldCharType="separate"/>
      </w:r>
    </w:p>
    <w:p w:rsidR="009E6044" w:rsidRDefault="00710434">
      <w:pPr>
        <w:jc w:val="left"/>
        <w:rPr>
          <w:rStyle w:val="a6"/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第二步：</w:t>
      </w:r>
      <w:r>
        <w:rPr>
          <w:rFonts w:ascii="仿宋" w:eastAsia="仿宋" w:hAnsi="仿宋" w:cs="仿宋" w:hint="eastAsia"/>
          <w:sz w:val="28"/>
          <w:szCs w:val="28"/>
        </w:rPr>
        <w:t>点击右上角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“登录”</w:t>
      </w:r>
      <w:r>
        <w:rPr>
          <w:rFonts w:ascii="仿宋" w:eastAsia="仿宋" w:hAnsi="仿宋" w:cs="仿宋" w:hint="eastAsia"/>
          <w:sz w:val="28"/>
          <w:szCs w:val="28"/>
        </w:rPr>
        <w:t>，进入登录页面。</w:t>
      </w:r>
    </w:p>
    <w:p w:rsidR="009E6044" w:rsidRDefault="00710434">
      <w:pPr>
        <w:jc w:val="center"/>
      </w:pPr>
      <w:r>
        <w:rPr>
          <w:rFonts w:ascii="仿宋" w:eastAsia="仿宋" w:hAnsi="仿宋" w:cs="仿宋" w:hint="eastAsia"/>
          <w:sz w:val="28"/>
          <w:szCs w:val="28"/>
        </w:rPr>
        <w:fldChar w:fldCharType="end"/>
      </w:r>
      <w:r>
        <w:rPr>
          <w:noProof/>
        </w:rPr>
        <w:drawing>
          <wp:inline distT="0" distB="0" distL="114300" distR="114300">
            <wp:extent cx="5266690" cy="2710180"/>
            <wp:effectExtent l="0" t="0" r="6350" b="254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44" w:rsidRDefault="009E6044">
      <w:pPr>
        <w:jc w:val="center"/>
      </w:pPr>
    </w:p>
    <w:p w:rsidR="009E6044" w:rsidRDefault="009E6044">
      <w:pPr>
        <w:jc w:val="center"/>
      </w:pPr>
    </w:p>
    <w:p w:rsidR="009E6044" w:rsidRDefault="0071043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第三步：</w:t>
      </w:r>
      <w:r>
        <w:rPr>
          <w:rFonts w:ascii="仿宋" w:eastAsia="仿宋" w:hAnsi="仿宋" w:cs="仿宋" w:hint="eastAsia"/>
          <w:sz w:val="28"/>
          <w:szCs w:val="28"/>
        </w:rPr>
        <w:t>填写账号密码，完成登录。（没有账号的请注册）</w:t>
      </w:r>
    </w:p>
    <w:p w:rsidR="009E6044" w:rsidRDefault="00710434">
      <w:pPr>
        <w:jc w:val="center"/>
        <w:rPr>
          <w:rFonts w:ascii="仿宋" w:eastAsia="仿宋" w:hAnsi="仿宋" w:cs="仿宋"/>
          <w:sz w:val="24"/>
        </w:rPr>
      </w:pPr>
      <w:r>
        <w:rPr>
          <w:noProof/>
        </w:rPr>
        <w:drawing>
          <wp:inline distT="0" distB="0" distL="114300" distR="114300">
            <wp:extent cx="5250180" cy="2460625"/>
            <wp:effectExtent l="0" t="0" r="7620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t="8211" r="720" b="4612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44" w:rsidRDefault="009E6044">
      <w:pPr>
        <w:jc w:val="center"/>
        <w:rPr>
          <w:rFonts w:ascii="仿宋" w:eastAsia="仿宋" w:hAnsi="仿宋" w:cs="仿宋"/>
          <w:sz w:val="24"/>
        </w:rPr>
      </w:pPr>
    </w:p>
    <w:p w:rsidR="009E6044" w:rsidRDefault="009E6044">
      <w:pPr>
        <w:jc w:val="center"/>
        <w:rPr>
          <w:rFonts w:ascii="仿宋" w:eastAsia="仿宋" w:hAnsi="仿宋" w:cs="仿宋"/>
          <w:sz w:val="24"/>
        </w:rPr>
      </w:pPr>
    </w:p>
    <w:p w:rsidR="00416469" w:rsidRDefault="00416469">
      <w:pPr>
        <w:jc w:val="center"/>
        <w:rPr>
          <w:rFonts w:ascii="仿宋" w:eastAsia="仿宋" w:hAnsi="仿宋" w:cs="仿宋"/>
          <w:sz w:val="24"/>
        </w:rPr>
      </w:pPr>
    </w:p>
    <w:p w:rsidR="009E6044" w:rsidRDefault="00710434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 xml:space="preserve">第四步：登录成功后点击个人中心  </w:t>
      </w:r>
    </w:p>
    <w:p w:rsidR="009E6044" w:rsidRDefault="00710434">
      <w:r>
        <w:rPr>
          <w:noProof/>
        </w:rPr>
        <w:drawing>
          <wp:inline distT="0" distB="0" distL="114300" distR="114300">
            <wp:extent cx="5205095" cy="2927350"/>
            <wp:effectExtent l="0" t="0" r="6985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rcRect t="8230" r="1170" b="4338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44" w:rsidRDefault="00710434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点击创建项目</w:t>
      </w:r>
    </w:p>
    <w:p w:rsidR="009E6044" w:rsidRDefault="00710434" w:rsidP="001632EC">
      <w:pPr>
        <w:jc w:val="center"/>
      </w:pPr>
      <w:r>
        <w:rPr>
          <w:noProof/>
        </w:rPr>
        <w:drawing>
          <wp:inline distT="0" distB="0" distL="114300" distR="114300">
            <wp:extent cx="2043853" cy="129540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6942" cy="129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44" w:rsidRDefault="00710434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点击继续创建</w:t>
      </w:r>
    </w:p>
    <w:p w:rsidR="009E6044" w:rsidRDefault="00710434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6055" cy="2593340"/>
            <wp:effectExtent l="0" t="0" r="6985" b="1270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rcRect t="4289" r="13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D4" w:rsidRDefault="00E60DD4">
      <w:pPr>
        <w:widowControl/>
        <w:spacing w:line="520" w:lineRule="exact"/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</w:pPr>
    </w:p>
    <w:p w:rsidR="009E6044" w:rsidRDefault="00416469">
      <w:pPr>
        <w:widowControl/>
        <w:spacing w:line="520" w:lineRule="exact"/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lastRenderedPageBreak/>
        <w:t>创建成功后报名参加“职教赛道”</w:t>
      </w:r>
      <w:r w:rsidR="00E60DD4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， 务必完成提交报名，并显示如下界面即可截</w:t>
      </w:r>
      <w:proofErr w:type="gramStart"/>
      <w:r w:rsidR="00E60DD4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图申请</w:t>
      </w:r>
      <w:proofErr w:type="gramEnd"/>
      <w:r w:rsidR="00E60DD4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PU实践学分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。</w:t>
      </w:r>
    </w:p>
    <w:p w:rsidR="00E60DD4" w:rsidRPr="00E60DD4" w:rsidRDefault="00E60DD4" w:rsidP="00E60DD4">
      <w:pPr>
        <w:widowControl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noProof/>
          <w:kern w:val="0"/>
          <w:sz w:val="32"/>
          <w:szCs w:val="32"/>
        </w:rPr>
        <w:drawing>
          <wp:inline distT="0" distB="0" distL="0" distR="0">
            <wp:extent cx="5274310" cy="2477827"/>
            <wp:effectExtent l="0" t="0" r="2540" b="0"/>
            <wp:docPr id="1" name="图片 1" descr="C:\Users\Acer\Desktop\微信图片_202305250829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微信图片_2023052508295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DD4" w:rsidRPr="00E6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F5" w:rsidRDefault="007433F5" w:rsidP="00416469">
      <w:r>
        <w:separator/>
      </w:r>
    </w:p>
  </w:endnote>
  <w:endnote w:type="continuationSeparator" w:id="0">
    <w:p w:rsidR="007433F5" w:rsidRDefault="007433F5" w:rsidP="0041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F5" w:rsidRDefault="007433F5" w:rsidP="00416469">
      <w:r>
        <w:separator/>
      </w:r>
    </w:p>
  </w:footnote>
  <w:footnote w:type="continuationSeparator" w:id="0">
    <w:p w:rsidR="007433F5" w:rsidRDefault="007433F5" w:rsidP="00416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84"/>
    <w:rsid w:val="000767DA"/>
    <w:rsid w:val="0011114B"/>
    <w:rsid w:val="001632EC"/>
    <w:rsid w:val="003630D9"/>
    <w:rsid w:val="003A70A3"/>
    <w:rsid w:val="00416469"/>
    <w:rsid w:val="00601284"/>
    <w:rsid w:val="006B6533"/>
    <w:rsid w:val="00710434"/>
    <w:rsid w:val="007433F5"/>
    <w:rsid w:val="00811E58"/>
    <w:rsid w:val="008840A3"/>
    <w:rsid w:val="009E6044"/>
    <w:rsid w:val="00DC06FD"/>
    <w:rsid w:val="00E60DD4"/>
    <w:rsid w:val="04627D9F"/>
    <w:rsid w:val="0730374B"/>
    <w:rsid w:val="092954DC"/>
    <w:rsid w:val="09C600AC"/>
    <w:rsid w:val="168B53EC"/>
    <w:rsid w:val="1D7A3CB6"/>
    <w:rsid w:val="21634E4A"/>
    <w:rsid w:val="235666AB"/>
    <w:rsid w:val="24A06ECD"/>
    <w:rsid w:val="348B413F"/>
    <w:rsid w:val="35AA576E"/>
    <w:rsid w:val="3D0020EF"/>
    <w:rsid w:val="3D5F363A"/>
    <w:rsid w:val="42F0461A"/>
    <w:rsid w:val="57686424"/>
    <w:rsid w:val="65A1505B"/>
    <w:rsid w:val="6E7656B8"/>
    <w:rsid w:val="75C4352D"/>
    <w:rsid w:val="79217186"/>
    <w:rsid w:val="7C22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</Words>
  <Characters>205</Characters>
  <Application>Microsoft Office Word</Application>
  <DocSecurity>0</DocSecurity>
  <Lines>1</Lines>
  <Paragraphs>1</Paragraphs>
  <ScaleCrop>false</ScaleCrop>
  <Company>Lenovo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fxc</dc:creator>
  <cp:lastModifiedBy>陆莹</cp:lastModifiedBy>
  <cp:revision>9</cp:revision>
  <dcterms:created xsi:type="dcterms:W3CDTF">2014-10-29T12:08:00Z</dcterms:created>
  <dcterms:modified xsi:type="dcterms:W3CDTF">2023-05-25T00:32:00Z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1838DA69F76F405A82334BF8ED6B70DF</vt:lpwstr>
  </property>
  <property fmtid="{D5CDD505-2E9C-101B-9397-08002B2CF9AE}" pid="4" name="commondata">
    <vt:lpwstr>eyJoZGlkIjoiZWRiY2E0NTdiNTgwYTFhNDRkYTVkYmEyMjBkZGU2YjMifQ==</vt:lpwstr>
  </property>
</Properties>
</file>