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D3" w:rsidRPr="00634262" w:rsidRDefault="00287ED3" w:rsidP="00287ED3">
      <w:pPr>
        <w:spacing w:before="166" w:line="217" w:lineRule="auto"/>
        <w:ind w:left="142"/>
        <w:outlineLvl w:val="2"/>
        <w:rPr>
          <w:rFonts w:ascii="黑体" w:eastAsia="黑体" w:hAnsi="黑体" w:cs="Times New Roman"/>
          <w:spacing w:val="7"/>
          <w:sz w:val="36"/>
          <w:szCs w:val="36"/>
          <w:lang w:eastAsia="zh-CN"/>
        </w:rPr>
      </w:pPr>
      <w:r w:rsidRPr="00634262">
        <w:rPr>
          <w:rFonts w:ascii="黑体" w:eastAsia="黑体" w:hAnsi="黑体" w:cs="Times New Roman" w:hint="eastAsia"/>
          <w:spacing w:val="7"/>
          <w:sz w:val="36"/>
          <w:szCs w:val="36"/>
          <w:lang w:eastAsia="zh-CN"/>
        </w:rPr>
        <w:t>附件</w:t>
      </w:r>
      <w:r w:rsidR="00305B21">
        <w:rPr>
          <w:rFonts w:ascii="黑体" w:eastAsia="黑体" w:hAnsi="黑体" w:cs="Times New Roman"/>
          <w:spacing w:val="7"/>
          <w:sz w:val="36"/>
          <w:szCs w:val="36"/>
          <w:lang w:eastAsia="zh-CN"/>
        </w:rPr>
        <w:t>1</w:t>
      </w:r>
    </w:p>
    <w:p w:rsidR="00287ED3" w:rsidRDefault="00287ED3" w:rsidP="00305B21">
      <w:pPr>
        <w:spacing w:before="166" w:line="217" w:lineRule="auto"/>
        <w:ind w:leftChars="-67" w:hangingChars="31" w:hanging="141"/>
        <w:jc w:val="center"/>
        <w:outlineLvl w:val="2"/>
        <w:rPr>
          <w:rFonts w:ascii="仿宋" w:eastAsia="仿宋" w:hAnsi="仿宋" w:cs="FZXiaoBiaoSong-B05"/>
          <w:sz w:val="44"/>
          <w:szCs w:val="44"/>
          <w:lang w:eastAsia="zh-CN"/>
        </w:rPr>
      </w:pPr>
      <w:r w:rsidRPr="00305B21">
        <w:rPr>
          <w:rFonts w:ascii="仿宋" w:eastAsia="仿宋" w:hAnsi="仿宋" w:cs="Times New Roman"/>
          <w:spacing w:val="7"/>
          <w:sz w:val="44"/>
          <w:szCs w:val="44"/>
          <w:lang w:eastAsia="zh-CN"/>
        </w:rPr>
        <w:t xml:space="preserve">2026 </w:t>
      </w:r>
      <w:r w:rsidRPr="00305B21">
        <w:rPr>
          <w:rFonts w:ascii="仿宋" w:eastAsia="仿宋" w:hAnsi="仿宋" w:cs="FZXiaoBiaoSong-B05"/>
          <w:spacing w:val="7"/>
          <w:sz w:val="44"/>
          <w:szCs w:val="44"/>
          <w:lang w:eastAsia="zh-CN"/>
        </w:rPr>
        <w:t>年机关事业单位工勤技能岗位技术等级考评申报须知</w:t>
      </w:r>
      <w:r w:rsidR="00305B21" w:rsidRPr="00305B21">
        <w:rPr>
          <w:rFonts w:ascii="仿宋" w:eastAsia="仿宋" w:hAnsi="仿宋" w:cs="微软雅黑" w:hint="eastAsia"/>
          <w:spacing w:val="7"/>
          <w:sz w:val="44"/>
          <w:szCs w:val="44"/>
          <w:lang w:eastAsia="zh-CN"/>
        </w:rPr>
        <w:t>及考评范围</w:t>
      </w:r>
    </w:p>
    <w:p w:rsidR="00305B21" w:rsidRPr="00305B21" w:rsidRDefault="00305B21" w:rsidP="00305B21">
      <w:pPr>
        <w:spacing w:before="166" w:line="217" w:lineRule="auto"/>
        <w:ind w:leftChars="-67" w:left="-5" w:hangingChars="31" w:hanging="136"/>
        <w:outlineLvl w:val="2"/>
        <w:rPr>
          <w:rFonts w:ascii="仿宋" w:eastAsia="仿宋" w:hAnsi="仿宋" w:cs="FZXiaoBiaoSong-B05" w:hint="eastAsia"/>
          <w:sz w:val="44"/>
          <w:szCs w:val="44"/>
          <w:lang w:eastAsia="zh-CN"/>
        </w:rPr>
      </w:pPr>
      <w:bookmarkStart w:id="0" w:name="_GoBack"/>
      <w:bookmarkEnd w:id="0"/>
    </w:p>
    <w:p w:rsidR="00287ED3" w:rsidRPr="00305B21" w:rsidRDefault="00287ED3" w:rsidP="00634262">
      <w:pPr>
        <w:spacing w:before="113" w:line="326" w:lineRule="auto"/>
        <w:ind w:left="772"/>
        <w:outlineLvl w:val="1"/>
        <w:rPr>
          <w:rFonts w:ascii="仿宋_GB2312" w:eastAsia="仿宋_GB2312" w:hAnsi="FZHei-B01" w:cs="FZHei-B01"/>
          <w:b/>
          <w:sz w:val="32"/>
          <w:szCs w:val="32"/>
          <w:lang w:eastAsia="zh-CN"/>
        </w:rPr>
      </w:pPr>
      <w:r w:rsidRPr="00305B21">
        <w:rPr>
          <w:rFonts w:ascii="仿宋_GB2312" w:eastAsia="仿宋_GB2312" w:hAnsi="FZHei-B01" w:cs="FZHei-B01" w:hint="eastAsia"/>
          <w:b/>
          <w:spacing w:val="5"/>
          <w:sz w:val="32"/>
          <w:szCs w:val="32"/>
          <w:lang w:eastAsia="zh-CN"/>
        </w:rPr>
        <w:t>一、等级工申报</w:t>
      </w:r>
    </w:p>
    <w:p w:rsidR="00287ED3" w:rsidRPr="00634262" w:rsidRDefault="00287ED3" w:rsidP="00634262">
      <w:pPr>
        <w:pStyle w:val="a7"/>
        <w:spacing w:before="139" w:line="326" w:lineRule="auto"/>
        <w:ind w:left="129" w:right="97" w:firstLine="653"/>
        <w:jc w:val="both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int="eastAsia"/>
          <w:spacing w:val="12"/>
          <w:sz w:val="32"/>
          <w:szCs w:val="32"/>
          <w:lang w:eastAsia="zh-CN"/>
        </w:rPr>
        <w:t>等级工申报包括正常申报、破格申报、转岗申报、复核申</w:t>
      </w:r>
      <w:r w:rsidRPr="00634262">
        <w:rPr>
          <w:rFonts w:ascii="仿宋_GB2312" w:eastAsia="仿宋_GB2312" w:hint="eastAsia"/>
          <w:spacing w:val="13"/>
          <w:sz w:val="32"/>
          <w:szCs w:val="32"/>
          <w:lang w:eastAsia="zh-CN"/>
        </w:rPr>
        <w:t>报四种类别，用人单位可根据申报人条件进入申报系统相应模</w:t>
      </w:r>
      <w:r w:rsidRPr="00634262">
        <w:rPr>
          <w:rFonts w:ascii="仿宋_GB2312" w:eastAsia="仿宋_GB2312" w:hint="eastAsia"/>
          <w:spacing w:val="1"/>
          <w:sz w:val="32"/>
          <w:szCs w:val="32"/>
          <w:lang w:eastAsia="zh-CN"/>
        </w:rPr>
        <w:t>块申报，</w:t>
      </w:r>
      <w:r w:rsidRPr="00634262">
        <w:rPr>
          <w:rFonts w:ascii="仿宋_GB2312" w:eastAsia="仿宋_GB2312" w:hint="eastAsia"/>
          <w:spacing w:val="-79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1"/>
          <w:sz w:val="32"/>
          <w:szCs w:val="32"/>
          <w:lang w:eastAsia="zh-CN"/>
        </w:rPr>
        <w:t>并按要求提供材料如下：</w:t>
      </w:r>
    </w:p>
    <w:p w:rsidR="00287ED3" w:rsidRPr="00634262" w:rsidRDefault="00287ED3" w:rsidP="00634262">
      <w:pPr>
        <w:spacing w:line="326" w:lineRule="auto"/>
        <w:ind w:left="743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11"/>
          <w:sz w:val="32"/>
          <w:szCs w:val="32"/>
          <w:lang w:eastAsia="zh-CN"/>
        </w:rPr>
        <w:t>（一）正常申报</w:t>
      </w:r>
    </w:p>
    <w:p w:rsidR="00287ED3" w:rsidRPr="00634262" w:rsidRDefault="00287ED3" w:rsidP="00634262">
      <w:pPr>
        <w:pStyle w:val="a7"/>
        <w:spacing w:before="147" w:line="326" w:lineRule="auto"/>
        <w:ind w:right="100" w:firstLine="68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．江苏省机关事业单位工勤技能岗位技术等级考评审批表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（</w:t>
      </w:r>
      <w:r w:rsidRPr="00634262">
        <w:rPr>
          <w:rFonts w:ascii="仿宋_GB2312" w:eastAsia="仿宋_GB2312" w:hint="eastAsia"/>
          <w:spacing w:val="-8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一式两份，在申报系统里将内容填写完整后下载并按要求签字</w:t>
      </w:r>
      <w:r w:rsidRPr="00634262">
        <w:rPr>
          <w:rFonts w:ascii="仿宋_GB2312" w:eastAsia="仿宋_GB2312" w:hint="eastAsia"/>
          <w:spacing w:val="14"/>
          <w:sz w:val="32"/>
          <w:szCs w:val="32"/>
          <w:lang w:eastAsia="zh-CN"/>
        </w:rPr>
        <w:t>盖章</w:t>
      </w:r>
      <w:r w:rsidRPr="00634262">
        <w:rPr>
          <w:rFonts w:ascii="仿宋_GB2312" w:eastAsia="仿宋_GB2312" w:hint="eastAsia"/>
          <w:spacing w:val="-4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65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．身份证扫描件；</w:t>
      </w:r>
    </w:p>
    <w:p w:rsidR="00287ED3" w:rsidRPr="00634262" w:rsidRDefault="00287ED3" w:rsidP="00634262">
      <w:pPr>
        <w:pStyle w:val="a7"/>
        <w:spacing w:before="138" w:line="326" w:lineRule="auto"/>
        <w:ind w:left="15" w:right="119" w:firstLine="64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 xml:space="preserve">．近期 </w:t>
      </w:r>
      <w:r w:rsid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 xml:space="preserve">2 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 xml:space="preserve">寸白底免冠电子照片（格式为 </w:t>
      </w: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jpg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、大小不超过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2M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29" w:right="147" w:firstLine="625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9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9"/>
          <w:sz w:val="32"/>
          <w:szCs w:val="32"/>
          <w:lang w:eastAsia="zh-CN"/>
        </w:rPr>
        <w:t>．学历证书及学历认证材料（大专及以上需提供学历认证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材料</w:t>
      </w:r>
      <w:r w:rsidRPr="00634262">
        <w:rPr>
          <w:rFonts w:ascii="仿宋_GB2312" w:eastAsia="仿宋_GB2312" w:hint="eastAsia"/>
          <w:spacing w:val="-5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48" w:line="326" w:lineRule="auto"/>
        <w:jc w:val="right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-2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-2"/>
          <w:sz w:val="32"/>
          <w:szCs w:val="32"/>
          <w:lang w:eastAsia="zh-CN"/>
        </w:rPr>
        <w:t>．近</w:t>
      </w:r>
      <w:r w:rsidRPr="00634262">
        <w:rPr>
          <w:rFonts w:ascii="仿宋_GB2312" w:eastAsia="仿宋_GB2312" w:hint="eastAsia"/>
          <w:spacing w:val="-40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-2"/>
          <w:sz w:val="32"/>
          <w:szCs w:val="32"/>
          <w:lang w:eastAsia="zh-CN"/>
        </w:rPr>
        <w:t xml:space="preserve">5 </w:t>
      </w:r>
      <w:r w:rsidRPr="00634262">
        <w:rPr>
          <w:rFonts w:ascii="仿宋_GB2312" w:eastAsia="仿宋_GB2312" w:hint="eastAsia"/>
          <w:spacing w:val="-2"/>
          <w:sz w:val="32"/>
          <w:szCs w:val="32"/>
          <w:lang w:eastAsia="zh-CN"/>
        </w:rPr>
        <w:t>年年度考核登记表（新进人员按实际</w:t>
      </w:r>
      <w:r w:rsidRPr="00634262">
        <w:rPr>
          <w:rFonts w:ascii="仿宋_GB2312" w:eastAsia="仿宋_GB2312" w:hint="eastAsia"/>
          <w:spacing w:val="-3"/>
          <w:sz w:val="32"/>
          <w:szCs w:val="32"/>
          <w:lang w:eastAsia="zh-CN"/>
        </w:rPr>
        <w:t>工作年限提供</w:t>
      </w:r>
      <w:r w:rsidRPr="00634262">
        <w:rPr>
          <w:rFonts w:ascii="仿宋_GB2312" w:eastAsia="仿宋_GB2312" w:hint="eastAsia"/>
          <w:spacing w:val="-9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66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>6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．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 xml:space="preserve">2021 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年－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 xml:space="preserve">2025 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年工勤人员继续教育培训合格证书；</w:t>
      </w:r>
    </w:p>
    <w:p w:rsidR="00287ED3" w:rsidRPr="00634262" w:rsidRDefault="00287ED3" w:rsidP="00634262">
      <w:pPr>
        <w:pStyle w:val="a7"/>
        <w:spacing w:before="138" w:line="326" w:lineRule="auto"/>
        <w:ind w:left="34" w:right="99" w:firstLine="62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7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．原技术等级岗位证书（如系转岗，</w:t>
      </w:r>
      <w:r w:rsidRPr="00634262">
        <w:rPr>
          <w:rFonts w:ascii="仿宋_GB2312" w:eastAsia="仿宋_GB2312" w:hint="eastAsia"/>
          <w:spacing w:val="-54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同时上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传转岗前岗位</w:t>
      </w:r>
      <w:r w:rsidRPr="00634262">
        <w:rPr>
          <w:rFonts w:ascii="仿宋_GB2312" w:eastAsia="仿宋_GB2312" w:hint="eastAsia"/>
          <w:spacing w:val="-13"/>
          <w:sz w:val="32"/>
          <w:szCs w:val="32"/>
          <w:lang w:eastAsia="zh-CN"/>
        </w:rPr>
        <w:t>工种等级证书）。</w:t>
      </w:r>
    </w:p>
    <w:p w:rsidR="00287ED3" w:rsidRPr="00634262" w:rsidRDefault="00287ED3" w:rsidP="00634262">
      <w:pPr>
        <w:spacing w:before="110" w:line="326" w:lineRule="auto"/>
        <w:ind w:left="640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11"/>
          <w:sz w:val="32"/>
          <w:szCs w:val="32"/>
          <w:lang w:eastAsia="zh-CN"/>
        </w:rPr>
        <w:t>（二）破格申报</w:t>
      </w:r>
    </w:p>
    <w:p w:rsidR="00287ED3" w:rsidRPr="00634262" w:rsidRDefault="00287ED3" w:rsidP="00634262">
      <w:pPr>
        <w:pStyle w:val="a7"/>
        <w:spacing w:before="167" w:line="326" w:lineRule="auto"/>
        <w:ind w:left="20" w:right="34" w:firstLine="61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lastRenderedPageBreak/>
        <w:t>晋级申报人员，如有符合破格申报的条件，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须进入</w:t>
      </w: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“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破格申报</w:t>
      </w: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”</w:t>
      </w:r>
      <w:r w:rsidRPr="00634262">
        <w:rPr>
          <w:rFonts w:ascii="仿宋_GB2312" w:eastAsia="仿宋_GB2312" w:hint="eastAsia"/>
          <w:spacing w:val="-6"/>
          <w:sz w:val="32"/>
          <w:szCs w:val="32"/>
          <w:lang w:eastAsia="zh-CN"/>
        </w:rPr>
        <w:t>模块上传材料。</w:t>
      </w:r>
    </w:p>
    <w:p w:rsidR="00287ED3" w:rsidRPr="00634262" w:rsidRDefault="00287ED3" w:rsidP="00634262">
      <w:pPr>
        <w:pStyle w:val="a7"/>
        <w:spacing w:line="326" w:lineRule="auto"/>
        <w:ind w:right="100" w:firstLine="68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．江苏省机关事业单位工勤技能岗位技术等级考评审批表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（</w:t>
      </w:r>
      <w:r w:rsidRPr="00634262">
        <w:rPr>
          <w:rFonts w:ascii="仿宋_GB2312" w:eastAsia="仿宋_GB2312" w:hint="eastAsia"/>
          <w:spacing w:val="-8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一式两份，在申报系统里将内容填写完整后下载并按要求签字</w:t>
      </w:r>
      <w:r w:rsidRPr="00634262">
        <w:rPr>
          <w:rFonts w:ascii="仿宋_GB2312" w:eastAsia="仿宋_GB2312" w:hint="eastAsia"/>
          <w:spacing w:val="14"/>
          <w:sz w:val="32"/>
          <w:szCs w:val="32"/>
          <w:lang w:eastAsia="zh-CN"/>
        </w:rPr>
        <w:t>盖章</w:t>
      </w:r>
      <w:r w:rsidRPr="00634262">
        <w:rPr>
          <w:rFonts w:ascii="仿宋_GB2312" w:eastAsia="仿宋_GB2312" w:hint="eastAsia"/>
          <w:spacing w:val="-4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65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．身份证扫描件；</w:t>
      </w:r>
    </w:p>
    <w:p w:rsidR="00287ED3" w:rsidRPr="00634262" w:rsidRDefault="00287ED3" w:rsidP="00634262">
      <w:pPr>
        <w:pStyle w:val="a7"/>
        <w:spacing w:before="138" w:line="326" w:lineRule="auto"/>
        <w:ind w:left="15" w:right="119" w:firstLine="64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．近期 </w:t>
      </w:r>
      <w:r w:rsid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 xml:space="preserve">2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寸白底免冠电子照片（格式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 xml:space="preserve">为 </w:t>
      </w: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jpg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、大小不超过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2M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7" w:line="326" w:lineRule="auto"/>
        <w:ind w:left="29" w:right="100" w:firstLine="625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．学历证书及学历认证材料（大专及以上需提供学历认证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材料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49" w:line="326" w:lineRule="auto"/>
        <w:jc w:val="right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-3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-3"/>
          <w:sz w:val="32"/>
          <w:szCs w:val="32"/>
          <w:lang w:eastAsia="zh-CN"/>
        </w:rPr>
        <w:t>．近</w:t>
      </w:r>
      <w:r w:rsidRPr="00634262">
        <w:rPr>
          <w:rFonts w:ascii="仿宋_GB2312" w:eastAsia="仿宋_GB2312" w:hint="eastAsia"/>
          <w:spacing w:val="-40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-3"/>
          <w:sz w:val="32"/>
          <w:szCs w:val="32"/>
          <w:lang w:eastAsia="zh-CN"/>
        </w:rPr>
        <w:t>5</w:t>
      </w:r>
      <w:r w:rsidRPr="00634262">
        <w:rPr>
          <w:rFonts w:ascii="仿宋_GB2312" w:eastAsia="仿宋_GB2312" w:hAnsi="Times New Roman" w:cs="Times New Roman" w:hint="eastAsia"/>
          <w:spacing w:val="2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-3"/>
          <w:sz w:val="32"/>
          <w:szCs w:val="32"/>
          <w:lang w:eastAsia="zh-CN"/>
        </w:rPr>
        <w:t>年年度考核登记表（新进人员按实际工作年限提供</w:t>
      </w:r>
      <w:r w:rsidRPr="00634262">
        <w:rPr>
          <w:rFonts w:ascii="仿宋_GB2312" w:eastAsia="仿宋_GB2312" w:hint="eastAsia"/>
          <w:spacing w:val="-9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66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>6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．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 xml:space="preserve">2021 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年－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 xml:space="preserve">2025 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年工勤人员继续教育培训合格证书；</w:t>
      </w:r>
    </w:p>
    <w:p w:rsidR="00287ED3" w:rsidRPr="00634262" w:rsidRDefault="00287ED3" w:rsidP="00634262">
      <w:pPr>
        <w:pStyle w:val="a7"/>
        <w:spacing w:before="138" w:line="326" w:lineRule="auto"/>
        <w:ind w:left="34" w:right="100" w:firstLine="62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7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．原技术等级岗位证书（如系转岗，</w:t>
      </w:r>
      <w:r w:rsidRPr="00634262">
        <w:rPr>
          <w:rFonts w:ascii="仿宋_GB2312" w:eastAsia="仿宋_GB2312" w:hint="eastAsia"/>
          <w:spacing w:val="-58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同时上传转岗前岗位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工种等级证书</w:t>
      </w:r>
      <w:r w:rsidRPr="00634262">
        <w:rPr>
          <w:rFonts w:ascii="仿宋_GB2312" w:eastAsia="仿宋_GB2312" w:hint="eastAsia"/>
          <w:spacing w:val="-66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67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8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．破格申报材料（符合破格申报条件的相关证明材</w:t>
      </w:r>
      <w:r w:rsidR="00305B21">
        <w:rPr>
          <w:rFonts w:ascii="仿宋_GB2312" w:eastAsia="仿宋_GB2312" w:hint="eastAsia"/>
          <w:spacing w:val="2"/>
          <w:sz w:val="32"/>
          <w:szCs w:val="32"/>
          <w:lang w:eastAsia="zh-CN"/>
        </w:rPr>
        <w:t>料）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。</w:t>
      </w:r>
    </w:p>
    <w:p w:rsidR="00287ED3" w:rsidRPr="00634262" w:rsidRDefault="00287ED3" w:rsidP="00634262">
      <w:pPr>
        <w:spacing w:before="154" w:line="326" w:lineRule="auto"/>
        <w:ind w:left="641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11"/>
          <w:sz w:val="32"/>
          <w:szCs w:val="32"/>
          <w:lang w:eastAsia="zh-CN"/>
        </w:rPr>
        <w:t>（三）转岗申报</w:t>
      </w:r>
    </w:p>
    <w:p w:rsidR="00287ED3" w:rsidRPr="00634262" w:rsidRDefault="00287ED3" w:rsidP="00634262">
      <w:pPr>
        <w:pStyle w:val="a7"/>
        <w:spacing w:before="148" w:line="326" w:lineRule="auto"/>
        <w:ind w:right="100" w:firstLine="68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．江苏省机关事业单位工勤技能岗位技术等级考评审批表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（</w:t>
      </w:r>
      <w:r w:rsidRPr="00634262">
        <w:rPr>
          <w:rFonts w:ascii="仿宋_GB2312" w:eastAsia="仿宋_GB2312" w:hint="eastAsia"/>
          <w:spacing w:val="-8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一式两份，在申报系统里将内容填写完整后下载并按要求签字</w:t>
      </w:r>
      <w:r w:rsidRPr="00634262">
        <w:rPr>
          <w:rFonts w:ascii="仿宋_GB2312" w:eastAsia="仿宋_GB2312" w:hint="eastAsia"/>
          <w:spacing w:val="14"/>
          <w:sz w:val="32"/>
          <w:szCs w:val="32"/>
          <w:lang w:eastAsia="zh-CN"/>
        </w:rPr>
        <w:t>盖章</w:t>
      </w:r>
      <w:r w:rsidRPr="00634262">
        <w:rPr>
          <w:rFonts w:ascii="仿宋_GB2312" w:eastAsia="仿宋_GB2312" w:hint="eastAsia"/>
          <w:spacing w:val="-4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9" w:line="326" w:lineRule="auto"/>
        <w:ind w:left="655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．身份证扫描件；</w:t>
      </w:r>
    </w:p>
    <w:p w:rsidR="00287ED3" w:rsidRPr="00634262" w:rsidRDefault="00287ED3" w:rsidP="00634262">
      <w:pPr>
        <w:pStyle w:val="a7"/>
        <w:spacing w:before="113" w:line="326" w:lineRule="auto"/>
        <w:ind w:left="1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．近期 </w:t>
      </w:r>
      <w:r w:rsid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 xml:space="preserve">2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寸白底免冠电子照片（格式为 </w:t>
      </w: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jpg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、大小不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超过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2M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9" w:line="326" w:lineRule="auto"/>
        <w:ind w:left="27" w:right="101" w:firstLine="62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lastRenderedPageBreak/>
        <w:t>4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．学历证书及学历认证材料（大专及以上需提供学历认证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材料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46" w:line="326" w:lineRule="auto"/>
        <w:jc w:val="right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-5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-5"/>
          <w:sz w:val="32"/>
          <w:szCs w:val="32"/>
          <w:lang w:eastAsia="zh-CN"/>
        </w:rPr>
        <w:t>．近</w:t>
      </w:r>
      <w:r w:rsidRPr="00634262">
        <w:rPr>
          <w:rFonts w:ascii="仿宋_GB2312" w:eastAsia="仿宋_GB2312" w:hint="eastAsia"/>
          <w:spacing w:val="-73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-5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-5"/>
          <w:sz w:val="32"/>
          <w:szCs w:val="32"/>
          <w:lang w:eastAsia="zh-CN"/>
        </w:rPr>
        <w:t>年年度考核登记表（新进人员按实际工作年限提供</w:t>
      </w:r>
      <w:r w:rsidRPr="00634262">
        <w:rPr>
          <w:rFonts w:ascii="仿宋_GB2312" w:eastAsia="仿宋_GB2312" w:hint="eastAsia"/>
          <w:spacing w:val="-5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138" w:right="103" w:firstLine="62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6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．个人转岗申请（须单位领导签署意见并加盖人事部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门公</w:t>
      </w:r>
      <w:r w:rsidRPr="00634262">
        <w:rPr>
          <w:rFonts w:ascii="仿宋_GB2312" w:eastAsia="仿宋_GB2312" w:hint="eastAsia"/>
          <w:spacing w:val="-16"/>
          <w:sz w:val="32"/>
          <w:szCs w:val="32"/>
          <w:lang w:eastAsia="zh-CN"/>
        </w:rPr>
        <w:t>章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76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7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．</w:t>
      </w: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 xml:space="preserve">2021 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年－</w:t>
      </w: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 xml:space="preserve">2025 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年工勤人员继续教育培训合格证书；</w:t>
      </w:r>
    </w:p>
    <w:p w:rsidR="00287ED3" w:rsidRPr="00634262" w:rsidRDefault="00287ED3" w:rsidP="00634262">
      <w:pPr>
        <w:pStyle w:val="a7"/>
        <w:spacing w:before="137" w:line="326" w:lineRule="auto"/>
        <w:ind w:left="77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8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．原技术等级岗位证书。</w:t>
      </w:r>
    </w:p>
    <w:p w:rsidR="00287ED3" w:rsidRPr="00634262" w:rsidRDefault="00287ED3" w:rsidP="00634262">
      <w:pPr>
        <w:spacing w:before="142" w:line="326" w:lineRule="auto"/>
        <w:ind w:left="743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11"/>
          <w:sz w:val="32"/>
          <w:szCs w:val="32"/>
          <w:lang w:eastAsia="zh-CN"/>
        </w:rPr>
        <w:t>（四）复核申报</w:t>
      </w:r>
    </w:p>
    <w:p w:rsidR="00287ED3" w:rsidRPr="00634262" w:rsidRDefault="00287ED3" w:rsidP="00634262">
      <w:pPr>
        <w:pStyle w:val="a7"/>
        <w:spacing w:before="147" w:line="326" w:lineRule="auto"/>
        <w:ind w:left="132" w:right="98" w:firstLine="650"/>
        <w:jc w:val="both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int="eastAsia"/>
          <w:spacing w:val="12"/>
          <w:sz w:val="32"/>
          <w:szCs w:val="32"/>
          <w:lang w:eastAsia="zh-CN"/>
        </w:rPr>
        <w:t>复核申报是指退役安置人员和外省调入已持有机关事业单</w:t>
      </w:r>
      <w:r w:rsidRPr="00634262">
        <w:rPr>
          <w:rFonts w:ascii="仿宋_GB2312" w:eastAsia="仿宋_GB2312" w:hint="eastAsia"/>
          <w:spacing w:val="13"/>
          <w:sz w:val="32"/>
          <w:szCs w:val="32"/>
          <w:lang w:eastAsia="zh-CN"/>
        </w:rPr>
        <w:t>位工勤技能岗位等级证书人员。复核人员如有符合破格申报条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件的也从该模块申报。</w:t>
      </w:r>
    </w:p>
    <w:p w:rsidR="00287ED3" w:rsidRPr="00634262" w:rsidRDefault="00287ED3" w:rsidP="00634262">
      <w:pPr>
        <w:pStyle w:val="a7"/>
        <w:spacing w:before="1" w:line="326" w:lineRule="auto"/>
        <w:ind w:right="99" w:firstLine="68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．江苏省机关事业单位工勤技能岗位技术等级考评审批表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（</w:t>
      </w:r>
      <w:r w:rsidRPr="00634262">
        <w:rPr>
          <w:rFonts w:ascii="仿宋_GB2312" w:eastAsia="仿宋_GB2312" w:hint="eastAsia"/>
          <w:spacing w:val="-8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一式两份，在申报系统里将内容填写完整后下载并按要求签字</w:t>
      </w:r>
      <w:r w:rsidRPr="00634262">
        <w:rPr>
          <w:rFonts w:ascii="仿宋_GB2312" w:eastAsia="仿宋_GB2312" w:hint="eastAsia"/>
          <w:spacing w:val="14"/>
          <w:sz w:val="32"/>
          <w:szCs w:val="32"/>
          <w:lang w:eastAsia="zh-CN"/>
        </w:rPr>
        <w:t>盖章</w:t>
      </w:r>
      <w:r w:rsidRPr="00634262">
        <w:rPr>
          <w:rFonts w:ascii="仿宋_GB2312" w:eastAsia="仿宋_GB2312" w:hint="eastAsia"/>
          <w:spacing w:val="-4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7" w:line="326" w:lineRule="auto"/>
        <w:ind w:left="65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．单位复核申请；</w:t>
      </w:r>
    </w:p>
    <w:p w:rsidR="00287ED3" w:rsidRPr="00634262" w:rsidRDefault="00287ED3" w:rsidP="00634262">
      <w:pPr>
        <w:pStyle w:val="a7"/>
        <w:spacing w:before="139" w:line="326" w:lineRule="auto"/>
        <w:ind w:left="66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．身份证扫描件；</w:t>
      </w:r>
    </w:p>
    <w:p w:rsidR="00287ED3" w:rsidRPr="00634262" w:rsidRDefault="00287ED3" w:rsidP="00634262">
      <w:pPr>
        <w:pStyle w:val="a7"/>
        <w:spacing w:before="139" w:line="326" w:lineRule="auto"/>
        <w:ind w:left="15" w:right="118" w:firstLine="63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．近期 </w:t>
      </w:r>
      <w:r w:rsid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 xml:space="preserve">2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寸白底免冠电子照片（格式为 </w:t>
      </w: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jpg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、大小不超过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2M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9" w:line="326" w:lineRule="auto"/>
        <w:ind w:left="665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9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9"/>
          <w:sz w:val="32"/>
          <w:szCs w:val="32"/>
          <w:lang w:eastAsia="zh-CN"/>
        </w:rPr>
        <w:t>．原技术等级岗位证书（退役安置人员可不提供</w:t>
      </w:r>
      <w:r w:rsidRPr="00634262">
        <w:rPr>
          <w:rFonts w:ascii="仿宋_GB2312" w:eastAsia="仿宋_GB2312" w:hint="eastAsia"/>
          <w:spacing w:val="-68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7" w:line="326" w:lineRule="auto"/>
        <w:ind w:left="669" w:right="148" w:hanging="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9"/>
          <w:sz w:val="32"/>
          <w:szCs w:val="32"/>
          <w:lang w:eastAsia="zh-CN"/>
        </w:rPr>
        <w:t>6</w:t>
      </w:r>
      <w:r w:rsidRPr="00634262">
        <w:rPr>
          <w:rFonts w:ascii="仿宋_GB2312" w:eastAsia="仿宋_GB2312" w:hint="eastAsia"/>
          <w:spacing w:val="9"/>
          <w:sz w:val="32"/>
          <w:szCs w:val="32"/>
          <w:lang w:eastAsia="zh-CN"/>
        </w:rPr>
        <w:t>．学历证书及学历认证材料（大专及以上需提供学历认证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材料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14" w:line="326" w:lineRule="auto"/>
        <w:ind w:left="660"/>
        <w:rPr>
          <w:rFonts w:ascii="仿宋_GB2312" w:eastAsia="仿宋_GB2312" w:hAnsi="Times New Roman" w:cs="Times New Roman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9"/>
          <w:sz w:val="32"/>
          <w:szCs w:val="32"/>
          <w:lang w:eastAsia="zh-CN"/>
        </w:rPr>
        <w:t>7</w:t>
      </w:r>
      <w:r w:rsidRPr="00634262">
        <w:rPr>
          <w:rFonts w:ascii="仿宋_GB2312" w:eastAsia="仿宋_GB2312" w:hint="eastAsia"/>
          <w:spacing w:val="9"/>
          <w:sz w:val="32"/>
          <w:szCs w:val="32"/>
          <w:lang w:eastAsia="zh-CN"/>
        </w:rPr>
        <w:t>．入伍批准书和退役证</w:t>
      </w:r>
      <w:r w:rsidRPr="00634262">
        <w:rPr>
          <w:rFonts w:ascii="仿宋_GB2312" w:eastAsia="仿宋_GB2312" w:hAnsi="Times New Roman" w:cs="Times New Roman" w:hint="eastAsia"/>
          <w:spacing w:val="9"/>
          <w:sz w:val="32"/>
          <w:szCs w:val="32"/>
          <w:lang w:eastAsia="zh-CN"/>
        </w:rPr>
        <w:t>;</w:t>
      </w:r>
    </w:p>
    <w:p w:rsidR="00287ED3" w:rsidRPr="00634262" w:rsidRDefault="00287ED3" w:rsidP="00634262">
      <w:pPr>
        <w:pStyle w:val="a7"/>
        <w:spacing w:before="146" w:line="326" w:lineRule="auto"/>
        <w:ind w:left="668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8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．破格申报材料（符合破格申报条件的相关证明材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料）。</w:t>
      </w:r>
    </w:p>
    <w:p w:rsidR="00287ED3" w:rsidRPr="00634262" w:rsidRDefault="00287ED3" w:rsidP="00634262">
      <w:pPr>
        <w:spacing w:before="154" w:line="326" w:lineRule="auto"/>
        <w:ind w:left="639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9"/>
          <w:sz w:val="32"/>
          <w:szCs w:val="32"/>
          <w:lang w:eastAsia="zh-CN"/>
        </w:rPr>
        <w:lastRenderedPageBreak/>
        <w:t>（五）退役安置人员复核相关要求</w:t>
      </w:r>
    </w:p>
    <w:p w:rsidR="00287ED3" w:rsidRPr="00634262" w:rsidRDefault="00287ED3" w:rsidP="00634262">
      <w:pPr>
        <w:pStyle w:val="a7"/>
        <w:spacing w:before="142" w:line="326" w:lineRule="auto"/>
        <w:ind w:left="27" w:right="118" w:firstLine="65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．符合安置政策的退役人员，安置后要及时参加岗位等级</w:t>
      </w:r>
      <w:r w:rsidRPr="00634262">
        <w:rPr>
          <w:rFonts w:ascii="仿宋_GB2312" w:eastAsia="仿宋_GB2312" w:hint="eastAsia"/>
          <w:spacing w:val="-6"/>
          <w:sz w:val="32"/>
          <w:szCs w:val="32"/>
          <w:lang w:eastAsia="zh-CN"/>
        </w:rPr>
        <w:t>复核。安置后未及时参加复核的人员，按安置当年的工作年限（军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龄）复核为相应的等级。</w:t>
      </w:r>
    </w:p>
    <w:p w:rsidR="00287ED3" w:rsidRPr="00634262" w:rsidRDefault="00287ED3" w:rsidP="00634262">
      <w:pPr>
        <w:pStyle w:val="a7"/>
        <w:spacing w:before="128" w:line="326" w:lineRule="auto"/>
        <w:ind w:left="655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．根据用人单位人事部门的建议复核为相应工种。</w:t>
      </w:r>
    </w:p>
    <w:p w:rsidR="00287ED3" w:rsidRPr="00634262" w:rsidRDefault="00287ED3" w:rsidP="00634262">
      <w:pPr>
        <w:pStyle w:val="a7"/>
        <w:spacing w:before="134" w:line="326" w:lineRule="auto"/>
        <w:ind w:left="15" w:right="2" w:firstLine="64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．按工作年限（军龄）复核为相应的等级并参加培训考核。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工作年限（军龄）</w:t>
      </w:r>
      <w:r w:rsidRPr="00634262">
        <w:rPr>
          <w:rFonts w:ascii="仿宋_GB2312" w:eastAsia="仿宋_GB2312" w:hint="eastAsia"/>
          <w:spacing w:val="-59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 xml:space="preserve">10 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年，复核申报中级工；工作年限（军龄）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20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年，复核申报高级工。</w:t>
      </w:r>
    </w:p>
    <w:p w:rsidR="00287ED3" w:rsidRPr="00634262" w:rsidRDefault="00287ED3" w:rsidP="00634262">
      <w:pPr>
        <w:pStyle w:val="a7"/>
        <w:spacing w:before="131" w:line="326" w:lineRule="auto"/>
        <w:ind w:firstLine="65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．复核时对工作年限（军龄）达不到申报中级工或高级工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的人员，如具备下列条件之一的，可破格放宽工作年限</w:t>
      </w:r>
      <w:r w:rsidRPr="00634262">
        <w:rPr>
          <w:rFonts w:ascii="仿宋_GB2312" w:eastAsia="仿宋_GB2312" w:hint="eastAsia"/>
          <w:spacing w:val="-35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 xml:space="preserve">3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年：有</w:t>
      </w:r>
      <w:r w:rsidRPr="00634262">
        <w:rPr>
          <w:rFonts w:ascii="仿宋_GB2312" w:eastAsia="仿宋_GB2312" w:hint="eastAsia"/>
          <w:spacing w:val="18"/>
          <w:sz w:val="32"/>
          <w:szCs w:val="32"/>
          <w:lang w:eastAsia="zh-CN"/>
        </w:rPr>
        <w:t>与所申报工种相关的大专及以上学历、连续两</w:t>
      </w:r>
      <w:r w:rsidRPr="00634262">
        <w:rPr>
          <w:rFonts w:ascii="仿宋_GB2312" w:eastAsia="仿宋_GB2312" w:hint="eastAsia"/>
          <w:spacing w:val="17"/>
          <w:sz w:val="32"/>
          <w:szCs w:val="32"/>
          <w:lang w:eastAsia="zh-CN"/>
        </w:rPr>
        <w:t>年年度考核优秀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（优秀士兵、优秀士官、四有优秀士兵、优秀消防员、</w:t>
      </w:r>
      <w:r w:rsidRPr="00634262">
        <w:rPr>
          <w:rFonts w:ascii="仿宋_GB2312" w:eastAsia="仿宋_GB2312" w:hint="eastAsia"/>
          <w:spacing w:val="-70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三等功）</w:t>
      </w:r>
      <w:r w:rsidRPr="00634262">
        <w:rPr>
          <w:rFonts w:ascii="仿宋_GB2312" w:eastAsia="仿宋_GB2312" w:hint="eastAsia"/>
          <w:spacing w:val="9"/>
          <w:sz w:val="32"/>
          <w:szCs w:val="32"/>
          <w:lang w:eastAsia="zh-CN"/>
        </w:rPr>
        <w:t>或一次二等功以上奖励的。</w:t>
      </w:r>
    </w:p>
    <w:p w:rsidR="00287ED3" w:rsidRPr="00634262" w:rsidRDefault="00287ED3" w:rsidP="00634262">
      <w:pPr>
        <w:pStyle w:val="a7"/>
        <w:spacing w:before="126" w:line="326" w:lineRule="auto"/>
        <w:ind w:left="140" w:right="120" w:firstLine="62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．复核申报人员参加培训，经考核合格定级后，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首次申报晋升上一个等级时，不受本等级工作年限限制（等级工阶段</w:t>
      </w:r>
      <w:r w:rsidRPr="00634262">
        <w:rPr>
          <w:rFonts w:ascii="仿宋_GB2312" w:eastAsia="仿宋_GB2312" w:hint="eastAsia"/>
          <w:spacing w:val="-63"/>
          <w:sz w:val="32"/>
          <w:szCs w:val="32"/>
          <w:lang w:eastAsia="zh-CN"/>
        </w:rPr>
        <w:t>），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 xml:space="preserve">如本等级工作年限不满 </w:t>
      </w: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5</w:t>
      </w:r>
      <w:r w:rsidRPr="00634262">
        <w:rPr>
          <w:rFonts w:ascii="仿宋_GB2312" w:eastAsia="仿宋_GB2312" w:hAnsi="Times New Roman" w:cs="Times New Roman" w:hint="eastAsia"/>
          <w:spacing w:val="84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年的，可按工作年限申报参加上一个</w:t>
      </w:r>
      <w:r w:rsidRPr="00634262">
        <w:rPr>
          <w:rFonts w:ascii="仿宋_GB2312" w:eastAsia="仿宋_GB2312" w:hint="eastAsia"/>
          <w:spacing w:val="1"/>
          <w:sz w:val="32"/>
          <w:szCs w:val="32"/>
          <w:lang w:eastAsia="zh-CN"/>
        </w:rPr>
        <w:t>等级的培训考核。</w:t>
      </w:r>
    </w:p>
    <w:p w:rsidR="00287ED3" w:rsidRPr="00305B21" w:rsidRDefault="00287ED3" w:rsidP="00634262">
      <w:pPr>
        <w:spacing w:before="126" w:line="326" w:lineRule="auto"/>
        <w:ind w:left="772"/>
        <w:outlineLvl w:val="1"/>
        <w:rPr>
          <w:rFonts w:ascii="仿宋_GB2312" w:eastAsia="仿宋_GB2312" w:hAnsi="FZHei-B01" w:cs="FZHei-B01"/>
          <w:b/>
          <w:sz w:val="32"/>
          <w:szCs w:val="32"/>
          <w:lang w:eastAsia="zh-CN"/>
        </w:rPr>
      </w:pPr>
      <w:r w:rsidRPr="00305B21">
        <w:rPr>
          <w:rFonts w:ascii="仿宋_GB2312" w:eastAsia="仿宋_GB2312" w:hAnsi="FZHei-B01" w:cs="FZHei-B01" w:hint="eastAsia"/>
          <w:b/>
          <w:spacing w:val="6"/>
          <w:sz w:val="32"/>
          <w:szCs w:val="32"/>
          <w:lang w:eastAsia="zh-CN"/>
        </w:rPr>
        <w:t>二、技师申报</w:t>
      </w:r>
    </w:p>
    <w:p w:rsidR="00287ED3" w:rsidRPr="00634262" w:rsidRDefault="00287ED3" w:rsidP="00634262">
      <w:pPr>
        <w:pStyle w:val="a7"/>
        <w:spacing w:before="135" w:line="326" w:lineRule="auto"/>
        <w:ind w:left="133" w:right="116" w:firstLine="638"/>
        <w:rPr>
          <w:rFonts w:ascii="仿宋_GB2312" w:eastAsia="仿宋_GB2312"/>
          <w:sz w:val="32"/>
          <w:szCs w:val="32"/>
          <w:lang w:eastAsia="zh-CN"/>
        </w:rPr>
        <w:sectPr w:rsidR="00287ED3" w:rsidRPr="00634262">
          <w:footerReference w:type="default" r:id="rId6"/>
          <w:pgSz w:w="11907" w:h="16839"/>
          <w:pgMar w:top="400" w:right="1409" w:bottom="1802" w:left="1523" w:header="0" w:footer="1531" w:gutter="0"/>
          <w:cols w:space="720"/>
        </w:sectPr>
      </w:pPr>
      <w:r w:rsidRPr="00634262">
        <w:rPr>
          <w:rFonts w:ascii="仿宋_GB2312" w:eastAsia="仿宋_GB2312" w:hint="eastAsia"/>
          <w:spacing w:val="13"/>
          <w:sz w:val="32"/>
          <w:szCs w:val="32"/>
          <w:lang w:eastAsia="zh-CN"/>
        </w:rPr>
        <w:t>技师申报包括正常申报和破格申报两种类别，</w:t>
      </w:r>
      <w:r w:rsidR="00634262">
        <w:rPr>
          <w:rFonts w:ascii="仿宋_GB2312" w:eastAsia="仿宋_GB2312" w:hint="eastAsia"/>
          <w:spacing w:val="13"/>
          <w:sz w:val="32"/>
          <w:szCs w:val="32"/>
          <w:lang w:eastAsia="zh-CN"/>
        </w:rPr>
        <w:t>用人单位可根据申报人条件进入申报系统相应模块申报，并按要求提供材料如下：</w:t>
      </w:r>
    </w:p>
    <w:p w:rsidR="00287ED3" w:rsidRPr="00634262" w:rsidRDefault="00287ED3" w:rsidP="00634262">
      <w:pPr>
        <w:spacing w:before="154" w:line="326" w:lineRule="auto"/>
        <w:ind w:left="409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11"/>
          <w:sz w:val="32"/>
          <w:szCs w:val="32"/>
          <w:lang w:eastAsia="zh-CN"/>
        </w:rPr>
        <w:lastRenderedPageBreak/>
        <w:t>（一）正常申报</w:t>
      </w:r>
    </w:p>
    <w:p w:rsidR="00287ED3" w:rsidRPr="00634262" w:rsidRDefault="00287ED3" w:rsidP="00634262">
      <w:pPr>
        <w:pStyle w:val="a7"/>
        <w:spacing w:before="147" w:line="326" w:lineRule="auto"/>
        <w:ind w:left="89" w:right="121" w:firstLine="52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2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2"/>
          <w:sz w:val="32"/>
          <w:szCs w:val="32"/>
          <w:lang w:eastAsia="zh-CN"/>
        </w:rPr>
        <w:t>．江苏省机关事业单位工勤技能岗位技术等级考评审批表（</w:t>
      </w:r>
      <w:r w:rsidRPr="00634262">
        <w:rPr>
          <w:rFonts w:ascii="仿宋_GB2312" w:eastAsia="仿宋_GB2312" w:hint="eastAsia"/>
          <w:spacing w:val="-79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12"/>
          <w:sz w:val="32"/>
          <w:szCs w:val="32"/>
          <w:lang w:eastAsia="zh-CN"/>
        </w:rPr>
        <w:t>一式两份，在申报系统里将内容填写完整后下载并按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要求签</w:t>
      </w:r>
      <w:r w:rsidRPr="00634262">
        <w:rPr>
          <w:rFonts w:ascii="仿宋_GB2312" w:eastAsia="仿宋_GB2312" w:hint="eastAsia"/>
          <w:spacing w:val="-5"/>
          <w:sz w:val="32"/>
          <w:szCs w:val="32"/>
          <w:lang w:eastAsia="zh-CN"/>
        </w:rPr>
        <w:t>字盖章</w:t>
      </w:r>
      <w:r w:rsidRPr="00634262">
        <w:rPr>
          <w:rFonts w:ascii="仿宋_GB2312" w:eastAsia="仿宋_GB2312" w:hint="eastAsia"/>
          <w:spacing w:val="-22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64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．近</w:t>
      </w:r>
      <w:r w:rsidRPr="00634262">
        <w:rPr>
          <w:rFonts w:ascii="仿宋_GB2312" w:eastAsia="仿宋_GB2312" w:hint="eastAsia"/>
          <w:spacing w:val="-39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 xml:space="preserve">5 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年年度考核登记表；</w:t>
      </w:r>
    </w:p>
    <w:p w:rsidR="00287ED3" w:rsidRPr="00634262" w:rsidRDefault="00287ED3" w:rsidP="00634262">
      <w:pPr>
        <w:pStyle w:val="a7"/>
        <w:spacing w:before="136" w:line="326" w:lineRule="auto"/>
        <w:ind w:left="64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．身份证扫描件；</w:t>
      </w:r>
    </w:p>
    <w:p w:rsidR="00287ED3" w:rsidRPr="00634262" w:rsidRDefault="00287ED3" w:rsidP="00634262">
      <w:pPr>
        <w:pStyle w:val="a7"/>
        <w:spacing w:before="138" w:line="326" w:lineRule="auto"/>
        <w:ind w:right="141" w:firstLine="63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．近期 </w:t>
      </w:r>
      <w:r w:rsid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 xml:space="preserve">2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寸白底免冠电子照片（格式为 </w:t>
      </w: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jpg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、大小不超过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2M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Default="00287ED3" w:rsidP="00634262">
      <w:pPr>
        <w:pStyle w:val="a7"/>
        <w:spacing w:before="136" w:line="326" w:lineRule="auto"/>
        <w:ind w:left="18" w:right="122" w:firstLine="631"/>
        <w:rPr>
          <w:rFonts w:ascii="仿宋_GB2312" w:eastAsia="仿宋_GB2312"/>
          <w:spacing w:val="21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55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申报考评工种高级工证书（如系转岗，</w:t>
      </w:r>
      <w:r w:rsidRPr="00634262">
        <w:rPr>
          <w:rFonts w:ascii="仿宋_GB2312" w:eastAsia="仿宋_GB2312" w:hint="eastAsia"/>
          <w:spacing w:val="-67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同时上传原岗位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工种高级工证书</w:t>
      </w:r>
      <w:r w:rsidRPr="00634262">
        <w:rPr>
          <w:rFonts w:ascii="仿宋_GB2312" w:eastAsia="仿宋_GB2312" w:hint="eastAsia"/>
          <w:spacing w:val="21"/>
          <w:sz w:val="32"/>
          <w:szCs w:val="32"/>
          <w:lang w:eastAsia="zh-CN"/>
        </w:rPr>
        <w:t>）；</w:t>
      </w:r>
    </w:p>
    <w:p w:rsidR="00634262" w:rsidRDefault="00634262" w:rsidP="00634262">
      <w:pPr>
        <w:pStyle w:val="a7"/>
        <w:spacing w:before="136" w:line="326" w:lineRule="auto"/>
        <w:ind w:left="18" w:right="122" w:firstLine="631"/>
        <w:rPr>
          <w:rFonts w:ascii="仿宋_GB2312" w:eastAsia="仿宋_GB2312"/>
          <w:spacing w:val="21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21"/>
          <w:sz w:val="32"/>
          <w:szCs w:val="32"/>
          <w:lang w:eastAsia="zh-CN"/>
        </w:rPr>
        <w:t>6</w:t>
      </w:r>
      <w:r>
        <w:rPr>
          <w:rFonts w:ascii="仿宋_GB2312" w:eastAsia="仿宋_GB2312"/>
          <w:spacing w:val="21"/>
          <w:sz w:val="32"/>
          <w:szCs w:val="32"/>
          <w:lang w:eastAsia="zh-CN"/>
        </w:rPr>
        <w:t>.</w:t>
      </w:r>
      <w:r w:rsidRPr="00634262">
        <w:rPr>
          <w:rFonts w:ascii="仿宋_GB2312" w:eastAsia="仿宋_GB2312" w:hint="eastAsia"/>
          <w:spacing w:val="-2"/>
          <w:sz w:val="32"/>
          <w:szCs w:val="32"/>
          <w:lang w:eastAsia="zh-CN"/>
        </w:rPr>
        <w:t xml:space="preserve"> 工勤人员继续教育培训合格证书（作为量化评价加分项</w:t>
      </w:r>
      <w:r w:rsidRPr="00634262">
        <w:rPr>
          <w:rFonts w:ascii="仿宋_GB2312" w:eastAsia="仿宋_GB2312" w:hint="eastAsia"/>
          <w:spacing w:val="21"/>
          <w:sz w:val="32"/>
          <w:szCs w:val="32"/>
          <w:lang w:eastAsia="zh-CN"/>
        </w:rPr>
        <w:t>）；</w:t>
      </w:r>
    </w:p>
    <w:p w:rsidR="00287ED3" w:rsidRDefault="00287ED3" w:rsidP="00634262">
      <w:pPr>
        <w:pStyle w:val="a7"/>
        <w:spacing w:before="136" w:line="326" w:lineRule="auto"/>
        <w:ind w:left="18" w:right="122" w:firstLine="631"/>
        <w:rPr>
          <w:rFonts w:ascii="仿宋_GB2312" w:eastAsia="仿宋_GB2312"/>
          <w:spacing w:val="6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>7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．学历证书及学历认证材料；</w:t>
      </w:r>
    </w:p>
    <w:p w:rsidR="00634262" w:rsidRPr="00634262" w:rsidRDefault="00634262" w:rsidP="00634262">
      <w:pPr>
        <w:pStyle w:val="a7"/>
        <w:spacing w:before="136" w:line="326" w:lineRule="auto"/>
        <w:ind w:left="646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8</w:t>
      </w:r>
      <w:r>
        <w:rPr>
          <w:rFonts w:ascii="仿宋_GB2312" w:eastAsia="仿宋_GB2312"/>
          <w:sz w:val="32"/>
          <w:szCs w:val="32"/>
          <w:lang w:eastAsia="zh-CN"/>
        </w:rPr>
        <w:t>.</w:t>
      </w:r>
      <w:r w:rsidRPr="00634262">
        <w:rPr>
          <w:rFonts w:ascii="仿宋_GB2312" w:eastAsia="仿宋_GB2312" w:hint="eastAsia"/>
          <w:spacing w:val="9"/>
          <w:sz w:val="32"/>
          <w:szCs w:val="32"/>
          <w:lang w:eastAsia="zh-CN"/>
        </w:rPr>
        <w:t xml:space="preserve"> 量化评价相关证明材料（须与量化评价表加分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项一致</w:t>
      </w:r>
      <w:r w:rsidRPr="00634262">
        <w:rPr>
          <w:rFonts w:ascii="仿宋_GB2312" w:eastAsia="仿宋_GB2312" w:hint="eastAsia"/>
          <w:spacing w:val="-68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49" w:line="326" w:lineRule="auto"/>
        <w:ind w:left="13" w:firstLine="63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9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．量化评价结果公示说明（内容包括公示时间、公示内容、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公示后有无异议等情况</w:t>
      </w:r>
      <w:r w:rsidRPr="00634262">
        <w:rPr>
          <w:rFonts w:ascii="仿宋_GB2312" w:eastAsia="仿宋_GB2312" w:hint="eastAsia"/>
          <w:spacing w:val="-68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19" w:right="124" w:firstLine="65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10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．量化评价表（申报人及单位审核人要签字确认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，并加盖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单位人事部门公章</w:t>
      </w:r>
      <w:r w:rsidRPr="00634262">
        <w:rPr>
          <w:rFonts w:ascii="仿宋_GB2312" w:eastAsia="仿宋_GB2312" w:hint="eastAsia"/>
          <w:spacing w:val="-66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22" w:right="127" w:firstLine="64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t>11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．申报汽车驾驶与管理工种须提供连续</w:t>
      </w:r>
      <w:r w:rsidRPr="00634262">
        <w:rPr>
          <w:rFonts w:ascii="仿宋_GB2312" w:eastAsia="仿宋_GB2312" w:hint="eastAsia"/>
          <w:spacing w:val="-33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t>5</w:t>
      </w:r>
      <w:r w:rsidRPr="00634262">
        <w:rPr>
          <w:rFonts w:ascii="仿宋_GB2312" w:eastAsia="仿宋_GB2312" w:hAnsi="Times New Roman" w:cs="Times New Roman" w:hint="eastAsia"/>
          <w:spacing w:val="20"/>
          <w:w w:val="10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年安全行车无重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大责任事故证明（交警部门或单位主管部门出具</w:t>
      </w:r>
      <w:r w:rsidRPr="00634262">
        <w:rPr>
          <w:rFonts w:ascii="仿宋_GB2312" w:eastAsia="仿宋_GB2312" w:hint="eastAsia"/>
          <w:spacing w:val="-63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9" w:line="326" w:lineRule="auto"/>
        <w:ind w:left="13" w:right="127" w:firstLine="65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12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6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 xml:space="preserve">申报汽车驾驶与管理工种须提供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B 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证以上机动车驾驶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执照；</w:t>
      </w:r>
    </w:p>
    <w:p w:rsidR="00287ED3" w:rsidRPr="00634262" w:rsidRDefault="00287ED3" w:rsidP="00634262">
      <w:pPr>
        <w:pStyle w:val="a7"/>
        <w:spacing w:before="113" w:line="326" w:lineRule="auto"/>
        <w:ind w:left="76" w:right="125" w:firstLine="61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lastRenderedPageBreak/>
        <w:t>13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．上岗证（申报需持证上岗的工种，须提供有效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期内的上</w:t>
      </w:r>
      <w:r w:rsidRPr="00634262">
        <w:rPr>
          <w:rFonts w:ascii="仿宋_GB2312" w:eastAsia="仿宋_GB2312" w:hint="eastAsia"/>
          <w:spacing w:val="-9"/>
          <w:sz w:val="32"/>
          <w:szCs w:val="32"/>
          <w:lang w:eastAsia="zh-CN"/>
        </w:rPr>
        <w:t>岗证书，</w:t>
      </w:r>
      <w:r w:rsidRPr="00634262">
        <w:rPr>
          <w:rFonts w:ascii="仿宋_GB2312" w:eastAsia="仿宋_GB2312" w:hint="eastAsia"/>
          <w:spacing w:val="-78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-9"/>
          <w:sz w:val="32"/>
          <w:szCs w:val="32"/>
          <w:lang w:eastAsia="zh-CN"/>
        </w:rPr>
        <w:t>如电工、锅炉操作等）。</w:t>
      </w:r>
    </w:p>
    <w:p w:rsidR="00287ED3" w:rsidRPr="00634262" w:rsidRDefault="00287ED3" w:rsidP="00634262">
      <w:pPr>
        <w:spacing w:line="326" w:lineRule="auto"/>
        <w:ind w:left="640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11"/>
          <w:sz w:val="32"/>
          <w:szCs w:val="32"/>
          <w:lang w:eastAsia="zh-CN"/>
        </w:rPr>
        <w:t>（二）破格申报</w:t>
      </w:r>
    </w:p>
    <w:p w:rsidR="00287ED3" w:rsidRPr="00634262" w:rsidRDefault="00287ED3" w:rsidP="00634262">
      <w:pPr>
        <w:pStyle w:val="a7"/>
        <w:spacing w:before="147" w:line="326" w:lineRule="auto"/>
        <w:ind w:right="122" w:firstLine="68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．江苏省机关事业单位工勤技能岗位技术等级考评审批表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（</w:t>
      </w:r>
      <w:r w:rsidRPr="00634262">
        <w:rPr>
          <w:rFonts w:ascii="仿宋_GB2312" w:eastAsia="仿宋_GB2312" w:hint="eastAsia"/>
          <w:spacing w:val="-8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一式两份，在申报系统里将内容填写完整后下载并按要求签字</w:t>
      </w:r>
      <w:r w:rsidRPr="00634262">
        <w:rPr>
          <w:rFonts w:ascii="仿宋_GB2312" w:eastAsia="仿宋_GB2312" w:hint="eastAsia"/>
          <w:spacing w:val="-12"/>
          <w:sz w:val="32"/>
          <w:szCs w:val="32"/>
          <w:lang w:eastAsia="zh-CN"/>
        </w:rPr>
        <w:t>盖章</w:t>
      </w:r>
      <w:r w:rsidRPr="00634262">
        <w:rPr>
          <w:rFonts w:ascii="仿宋_GB2312" w:eastAsia="仿宋_GB2312" w:hint="eastAsia"/>
          <w:spacing w:val="-22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65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．近</w:t>
      </w:r>
      <w:r w:rsidRPr="00634262">
        <w:rPr>
          <w:rFonts w:ascii="仿宋_GB2312" w:eastAsia="仿宋_GB2312" w:hint="eastAsia"/>
          <w:spacing w:val="-39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 xml:space="preserve">5 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年年度考核登记表；</w:t>
      </w:r>
    </w:p>
    <w:p w:rsidR="00287ED3" w:rsidRPr="00634262" w:rsidRDefault="00287ED3" w:rsidP="00634262">
      <w:pPr>
        <w:pStyle w:val="a7"/>
        <w:spacing w:before="139" w:line="326" w:lineRule="auto"/>
        <w:ind w:left="66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．身份证扫描件；</w:t>
      </w:r>
    </w:p>
    <w:p w:rsidR="00287ED3" w:rsidRPr="00634262" w:rsidRDefault="00287ED3" w:rsidP="00634262">
      <w:pPr>
        <w:pStyle w:val="a7"/>
        <w:spacing w:before="139" w:line="326" w:lineRule="auto"/>
        <w:ind w:left="15" w:right="140" w:firstLine="63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．近期 </w:t>
      </w:r>
      <w:r w:rsid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 xml:space="preserve">2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寸白底免冠电子照片（格式为 </w:t>
      </w: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jpg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、大小不超过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2M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Default="00287ED3" w:rsidP="00634262">
      <w:pPr>
        <w:pStyle w:val="a7"/>
        <w:spacing w:before="138" w:line="326" w:lineRule="auto"/>
        <w:ind w:left="34" w:right="122" w:firstLine="631"/>
        <w:rPr>
          <w:rFonts w:ascii="仿宋_GB2312" w:eastAsia="仿宋_GB2312"/>
          <w:spacing w:val="21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55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申报考评工种高级工证书（如系转岗，</w:t>
      </w:r>
      <w:r w:rsidRPr="00634262">
        <w:rPr>
          <w:rFonts w:ascii="仿宋_GB2312" w:eastAsia="仿宋_GB2312" w:hint="eastAsia"/>
          <w:spacing w:val="-67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同时上传原岗位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工种高级工证书</w:t>
      </w:r>
      <w:r w:rsidRPr="00634262">
        <w:rPr>
          <w:rFonts w:ascii="仿宋_GB2312" w:eastAsia="仿宋_GB2312" w:hint="eastAsia"/>
          <w:spacing w:val="21"/>
          <w:sz w:val="32"/>
          <w:szCs w:val="32"/>
          <w:lang w:eastAsia="zh-CN"/>
        </w:rPr>
        <w:t>）；</w:t>
      </w:r>
    </w:p>
    <w:p w:rsidR="00634262" w:rsidRDefault="00634262" w:rsidP="00634262">
      <w:pPr>
        <w:pStyle w:val="a7"/>
        <w:spacing w:before="138" w:line="326" w:lineRule="auto"/>
        <w:ind w:left="34" w:right="122" w:firstLine="631"/>
        <w:rPr>
          <w:rFonts w:ascii="仿宋_GB2312" w:eastAsia="仿宋_GB2312"/>
          <w:spacing w:val="21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21"/>
          <w:sz w:val="32"/>
          <w:szCs w:val="32"/>
          <w:lang w:eastAsia="zh-CN"/>
        </w:rPr>
        <w:t>6</w:t>
      </w:r>
      <w:r>
        <w:rPr>
          <w:rFonts w:ascii="仿宋_GB2312" w:eastAsia="仿宋_GB2312"/>
          <w:spacing w:val="21"/>
          <w:sz w:val="32"/>
          <w:szCs w:val="32"/>
          <w:lang w:eastAsia="zh-CN"/>
        </w:rPr>
        <w:t>.</w:t>
      </w:r>
      <w:r w:rsidRPr="00634262">
        <w:rPr>
          <w:rFonts w:ascii="仿宋_GB2312" w:eastAsia="仿宋_GB2312" w:hint="eastAsia"/>
          <w:spacing w:val="-2"/>
          <w:sz w:val="32"/>
          <w:szCs w:val="32"/>
          <w:lang w:eastAsia="zh-CN"/>
        </w:rPr>
        <w:t xml:space="preserve"> 工勤人员继续教育培训合格证书（作为量化评价加分项</w:t>
      </w:r>
      <w:r w:rsidRPr="00634262">
        <w:rPr>
          <w:rFonts w:ascii="仿宋_GB2312" w:eastAsia="仿宋_GB2312" w:hint="eastAsia"/>
          <w:spacing w:val="21"/>
          <w:sz w:val="32"/>
          <w:szCs w:val="32"/>
          <w:lang w:eastAsia="zh-CN"/>
        </w:rPr>
        <w:t>）；</w:t>
      </w:r>
    </w:p>
    <w:p w:rsidR="00287ED3" w:rsidRDefault="00287ED3" w:rsidP="00634262">
      <w:pPr>
        <w:pStyle w:val="a7"/>
        <w:spacing w:before="138" w:line="326" w:lineRule="auto"/>
        <w:ind w:left="34" w:right="122" w:firstLine="631"/>
        <w:rPr>
          <w:rFonts w:ascii="仿宋_GB2312" w:eastAsia="仿宋_GB2312"/>
          <w:spacing w:val="6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>7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．学历证书及学历认证材料；</w:t>
      </w:r>
    </w:p>
    <w:p w:rsidR="00634262" w:rsidRPr="00634262" w:rsidRDefault="00634262" w:rsidP="00634262">
      <w:pPr>
        <w:pStyle w:val="a7"/>
        <w:spacing w:before="138" w:line="326" w:lineRule="auto"/>
        <w:ind w:left="34" w:right="122" w:firstLine="631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pacing w:val="6"/>
          <w:sz w:val="32"/>
          <w:szCs w:val="32"/>
          <w:lang w:eastAsia="zh-CN"/>
        </w:rPr>
        <w:t xml:space="preserve">8. </w:t>
      </w:r>
      <w:r w:rsidRPr="00634262">
        <w:rPr>
          <w:rFonts w:ascii="仿宋_GB2312" w:eastAsia="仿宋_GB2312" w:hint="eastAsia"/>
          <w:spacing w:val="9"/>
          <w:sz w:val="32"/>
          <w:szCs w:val="32"/>
          <w:lang w:eastAsia="zh-CN"/>
        </w:rPr>
        <w:t>量化评价相关证明材料（须与量化评价表加分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项一致</w:t>
      </w:r>
      <w:r w:rsidRPr="00634262">
        <w:rPr>
          <w:rFonts w:ascii="仿宋_GB2312" w:eastAsia="仿宋_GB2312" w:hint="eastAsia"/>
          <w:spacing w:val="21"/>
          <w:sz w:val="32"/>
          <w:szCs w:val="32"/>
          <w:lang w:eastAsia="zh-CN"/>
        </w:rPr>
        <w:t>；</w:t>
      </w:r>
    </w:p>
    <w:p w:rsidR="00287ED3" w:rsidRPr="00634262" w:rsidRDefault="00287ED3" w:rsidP="00634262">
      <w:pPr>
        <w:pStyle w:val="a7"/>
        <w:spacing w:before="145" w:line="326" w:lineRule="auto"/>
        <w:ind w:left="28" w:firstLine="63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9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．量化评价结果公示说明（内容包括公示时间、公示内容、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公示后有无异议等情况</w:t>
      </w:r>
      <w:r w:rsidRPr="00634262">
        <w:rPr>
          <w:rFonts w:ascii="仿宋_GB2312" w:eastAsia="仿宋_GB2312" w:hint="eastAsia"/>
          <w:spacing w:val="-48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40" w:line="326" w:lineRule="auto"/>
        <w:ind w:left="34" w:right="124" w:firstLine="65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10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．量化评价表（申报人及单位审核人要签字确认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，并加盖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单位人事部门公章</w:t>
      </w:r>
      <w:r w:rsidRPr="00634262">
        <w:rPr>
          <w:rFonts w:ascii="仿宋_GB2312" w:eastAsia="仿宋_GB2312" w:hint="eastAsia"/>
          <w:spacing w:val="-66"/>
          <w:sz w:val="32"/>
          <w:szCs w:val="32"/>
          <w:lang w:eastAsia="zh-CN"/>
        </w:rPr>
        <w:t>）；</w:t>
      </w:r>
    </w:p>
    <w:p w:rsidR="00287ED3" w:rsidRDefault="00287ED3" w:rsidP="00634262">
      <w:pPr>
        <w:pStyle w:val="a7"/>
        <w:spacing w:before="138" w:line="326" w:lineRule="auto"/>
        <w:ind w:left="38" w:right="127" w:firstLine="649"/>
        <w:rPr>
          <w:rFonts w:ascii="仿宋_GB2312" w:eastAsia="仿宋_GB2312"/>
          <w:spacing w:val="-63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t>11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．申报汽车驾驶与管理工种须提供连续</w:t>
      </w:r>
      <w:r w:rsidRPr="00634262">
        <w:rPr>
          <w:rFonts w:ascii="仿宋_GB2312" w:eastAsia="仿宋_GB2312" w:hint="eastAsia"/>
          <w:spacing w:val="-33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t>5</w:t>
      </w:r>
      <w:r w:rsidRPr="00634262">
        <w:rPr>
          <w:rFonts w:ascii="仿宋_GB2312" w:eastAsia="仿宋_GB2312" w:hAnsi="Times New Roman" w:cs="Times New Roman" w:hint="eastAsia"/>
          <w:spacing w:val="20"/>
          <w:w w:val="10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年安全行车无重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大责任事故证明（交警部门或单位主管部门出具</w:t>
      </w:r>
      <w:r w:rsidRPr="00634262">
        <w:rPr>
          <w:rFonts w:ascii="仿宋_GB2312" w:eastAsia="仿宋_GB2312" w:hint="eastAsia"/>
          <w:spacing w:val="-63"/>
          <w:sz w:val="32"/>
          <w:szCs w:val="32"/>
          <w:lang w:eastAsia="zh-CN"/>
        </w:rPr>
        <w:t>）；</w:t>
      </w:r>
    </w:p>
    <w:p w:rsidR="00634262" w:rsidRPr="00634262" w:rsidRDefault="00634262" w:rsidP="00634262">
      <w:pPr>
        <w:pStyle w:val="a7"/>
        <w:spacing w:before="113" w:line="326" w:lineRule="auto"/>
        <w:ind w:left="27" w:firstLineChars="200" w:firstLine="66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lastRenderedPageBreak/>
        <w:t>12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6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 xml:space="preserve">申报汽车驾驶与管理工种须提供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B 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证以上机动车驾驶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执照；</w:t>
      </w:r>
    </w:p>
    <w:p w:rsidR="00287ED3" w:rsidRPr="00634262" w:rsidRDefault="00287ED3" w:rsidP="00634262">
      <w:pPr>
        <w:pStyle w:val="a7"/>
        <w:spacing w:before="138" w:line="326" w:lineRule="auto"/>
        <w:ind w:left="76" w:right="3" w:firstLine="61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13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．上岗证（申报需持证上岗的工种，须提供有效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期内的上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岗证书，</w:t>
      </w:r>
      <w:r w:rsidRPr="00634262">
        <w:rPr>
          <w:rFonts w:ascii="仿宋_GB2312" w:eastAsia="仿宋_GB2312" w:hint="eastAsia"/>
          <w:spacing w:val="-79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如电工、锅炉操作等</w:t>
      </w:r>
      <w:r w:rsidRPr="00634262">
        <w:rPr>
          <w:rFonts w:ascii="仿宋_GB2312" w:eastAsia="仿宋_GB2312" w:hint="eastAsia"/>
          <w:spacing w:val="-67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7" w:line="326" w:lineRule="auto"/>
        <w:ind w:left="70" w:right="3" w:firstLine="61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14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．破格申报材料（破格申报人员须书面提出申请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，并提供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由单位或有关部门出具的符合破格申报条件的相关证明材料）。</w:t>
      </w:r>
    </w:p>
    <w:p w:rsidR="00287ED3" w:rsidRPr="00305B21" w:rsidRDefault="00287ED3" w:rsidP="00634262">
      <w:pPr>
        <w:spacing w:before="142" w:line="326" w:lineRule="auto"/>
        <w:ind w:left="673"/>
        <w:outlineLvl w:val="1"/>
        <w:rPr>
          <w:rFonts w:ascii="仿宋_GB2312" w:eastAsia="仿宋_GB2312" w:hAnsi="FZHei-B01" w:cs="FZHei-B01"/>
          <w:b/>
          <w:sz w:val="32"/>
          <w:szCs w:val="32"/>
          <w:lang w:eastAsia="zh-CN"/>
        </w:rPr>
      </w:pPr>
      <w:r w:rsidRPr="00305B21">
        <w:rPr>
          <w:rFonts w:ascii="仿宋_GB2312" w:eastAsia="仿宋_GB2312" w:hAnsi="FZHei-B01" w:cs="FZHei-B01" w:hint="eastAsia"/>
          <w:b/>
          <w:spacing w:val="6"/>
          <w:sz w:val="32"/>
          <w:szCs w:val="32"/>
          <w:lang w:eastAsia="zh-CN"/>
        </w:rPr>
        <w:t>三、高级技师申报</w:t>
      </w:r>
    </w:p>
    <w:p w:rsidR="00287ED3" w:rsidRPr="00634262" w:rsidRDefault="00287ED3" w:rsidP="00634262">
      <w:pPr>
        <w:pStyle w:val="a7"/>
        <w:spacing w:before="139" w:line="326" w:lineRule="auto"/>
        <w:ind w:left="31" w:right="6" w:firstLine="646"/>
        <w:jc w:val="both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高级技师申报包括正常申报和破格申报两种类别，用人单位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可根据申报人条件进入申报系统相应模块申报，并按要求提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供材</w:t>
      </w:r>
      <w:r w:rsidRPr="00634262">
        <w:rPr>
          <w:rFonts w:ascii="仿宋_GB2312" w:eastAsia="仿宋_GB2312" w:hint="eastAsia"/>
          <w:spacing w:val="-9"/>
          <w:sz w:val="32"/>
          <w:szCs w:val="32"/>
          <w:lang w:eastAsia="zh-CN"/>
        </w:rPr>
        <w:t>料如下：</w:t>
      </w:r>
    </w:p>
    <w:p w:rsidR="00287ED3" w:rsidRPr="00634262" w:rsidRDefault="00287ED3" w:rsidP="00634262">
      <w:pPr>
        <w:spacing w:line="326" w:lineRule="auto"/>
        <w:ind w:left="640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11"/>
          <w:sz w:val="32"/>
          <w:szCs w:val="32"/>
          <w:lang w:eastAsia="zh-CN"/>
        </w:rPr>
        <w:t>（一）正常申报</w:t>
      </w:r>
    </w:p>
    <w:p w:rsidR="00287ED3" w:rsidRPr="00634262" w:rsidRDefault="00287ED3" w:rsidP="00634262">
      <w:pPr>
        <w:pStyle w:val="a7"/>
        <w:spacing w:before="147" w:line="326" w:lineRule="auto"/>
        <w:ind w:firstLine="68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．江苏省机关事业单位工勤技能岗位技术等级考评审批表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（</w:t>
      </w:r>
      <w:r w:rsidRPr="00634262">
        <w:rPr>
          <w:rFonts w:ascii="仿宋_GB2312" w:eastAsia="仿宋_GB2312" w:hint="eastAsia"/>
          <w:spacing w:val="-8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一式两份，在申报系统里将内容填写完整后下载并按要求签字</w:t>
      </w:r>
      <w:r w:rsidRPr="00634262">
        <w:rPr>
          <w:rFonts w:ascii="仿宋_GB2312" w:eastAsia="仿宋_GB2312" w:hint="eastAsia"/>
          <w:spacing w:val="14"/>
          <w:sz w:val="32"/>
          <w:szCs w:val="32"/>
          <w:lang w:eastAsia="zh-CN"/>
        </w:rPr>
        <w:t>盖章</w:t>
      </w:r>
      <w:r w:rsidRPr="00634262">
        <w:rPr>
          <w:rFonts w:ascii="仿宋_GB2312" w:eastAsia="仿宋_GB2312" w:hint="eastAsia"/>
          <w:spacing w:val="-4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9" w:line="326" w:lineRule="auto"/>
        <w:ind w:firstLine="65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．主管单位（部门）</w:t>
      </w:r>
      <w:r w:rsidRPr="00634262">
        <w:rPr>
          <w:rFonts w:ascii="仿宋_GB2312" w:eastAsia="仿宋_GB2312" w:hint="eastAsia"/>
          <w:spacing w:val="-53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申报高级技师推荐说明：包括该单位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（部门）各申报工种现有技师人数、上年度各工种申报高级技师</w:t>
      </w:r>
      <w:r w:rsidRPr="00634262">
        <w:rPr>
          <w:rFonts w:ascii="仿宋_GB2312" w:eastAsia="仿宋_GB2312" w:hint="eastAsia"/>
          <w:spacing w:val="9"/>
          <w:sz w:val="32"/>
          <w:szCs w:val="32"/>
          <w:lang w:eastAsia="zh-CN"/>
        </w:rPr>
        <w:t>人数、量化评价结果公示说明、推荐申报高级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技师公示说明；</w:t>
      </w:r>
    </w:p>
    <w:p w:rsidR="00287ED3" w:rsidRPr="00634262" w:rsidRDefault="00287ED3" w:rsidP="00634262">
      <w:pPr>
        <w:pStyle w:val="a7"/>
        <w:spacing w:before="148" w:line="326" w:lineRule="auto"/>
        <w:ind w:left="66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．身份证扫描件；</w:t>
      </w:r>
    </w:p>
    <w:p w:rsidR="00287ED3" w:rsidRPr="00634262" w:rsidRDefault="00287ED3" w:rsidP="00634262">
      <w:pPr>
        <w:pStyle w:val="a7"/>
        <w:spacing w:before="139" w:line="326" w:lineRule="auto"/>
        <w:ind w:left="16" w:right="18" w:firstLine="63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．近期 </w:t>
      </w:r>
      <w:r w:rsid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 xml:space="preserve">2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寸白底免冠电子照片（格式为 </w:t>
      </w: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jpg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、大小不超过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2M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9" w:line="326" w:lineRule="auto"/>
        <w:ind w:left="665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．近</w:t>
      </w:r>
      <w:r w:rsidRPr="00634262">
        <w:rPr>
          <w:rFonts w:ascii="仿宋_GB2312" w:eastAsia="仿宋_GB2312" w:hint="eastAsia"/>
          <w:spacing w:val="-33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5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年年度考核登记表；</w:t>
      </w:r>
    </w:p>
    <w:p w:rsidR="00287ED3" w:rsidRPr="00634262" w:rsidRDefault="00287ED3" w:rsidP="00634262">
      <w:pPr>
        <w:pStyle w:val="a7"/>
        <w:spacing w:before="138" w:line="326" w:lineRule="auto"/>
        <w:ind w:left="66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6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．学历证书及学历认证材料；</w:t>
      </w:r>
    </w:p>
    <w:p w:rsidR="00287ED3" w:rsidRPr="00634262" w:rsidRDefault="00287ED3" w:rsidP="00634262">
      <w:pPr>
        <w:pStyle w:val="a7"/>
        <w:spacing w:before="113" w:line="326" w:lineRule="auto"/>
        <w:ind w:left="26" w:firstLineChars="200" w:firstLine="67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lastRenderedPageBreak/>
        <w:t>7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58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申报考评工种技师证书（如系车改转岗，同时上传原岗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位工种技师证书</w:t>
      </w:r>
      <w:r w:rsidRPr="00634262">
        <w:rPr>
          <w:rFonts w:ascii="仿宋_GB2312" w:eastAsia="仿宋_GB2312" w:hint="eastAsia"/>
          <w:spacing w:val="-67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30" w:right="119" w:firstLine="63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8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．量化评价表及量化评价相关证明材料（须与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量化评价表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加分项一致</w:t>
      </w:r>
      <w:r w:rsidRPr="00634262">
        <w:rPr>
          <w:rFonts w:ascii="仿宋_GB2312" w:eastAsia="仿宋_GB2312" w:hint="eastAsia"/>
          <w:spacing w:val="-3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5" w:line="326" w:lineRule="auto"/>
        <w:ind w:left="40" w:right="119" w:firstLine="62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9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．在公开发行的报刊上发表的与本工种（专业）相关的论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 xml:space="preserve">文至少 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</w:t>
      </w:r>
      <w:r w:rsidRPr="00634262">
        <w:rPr>
          <w:rFonts w:ascii="仿宋_GB2312" w:eastAsia="仿宋_GB2312" w:hAnsi="Times New Roman" w:cs="Times New Roman" w:hint="eastAsia"/>
          <w:spacing w:val="24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篇（封面页、目录页、发表的论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文页</w:t>
      </w:r>
      <w:r w:rsidRPr="00634262">
        <w:rPr>
          <w:rFonts w:ascii="仿宋_GB2312" w:eastAsia="仿宋_GB2312" w:hint="eastAsia"/>
          <w:spacing w:val="-68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9" w:line="326" w:lineRule="auto"/>
        <w:ind w:left="27" w:right="124" w:firstLine="65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10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6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 xml:space="preserve">申报汽车驾驶与管理工种须提供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B 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证以上机动车驾驶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执照；</w:t>
      </w:r>
    </w:p>
    <w:p w:rsidR="00287ED3" w:rsidRPr="00634262" w:rsidRDefault="00287ED3" w:rsidP="00634262">
      <w:pPr>
        <w:pStyle w:val="a7"/>
        <w:spacing w:before="138" w:line="326" w:lineRule="auto"/>
        <w:ind w:left="24" w:right="21" w:firstLine="66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11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．申报汽车驾驶与管理工种需提供车队调度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管理工作证明</w:t>
      </w:r>
      <w:r w:rsidRPr="00634262">
        <w:rPr>
          <w:rFonts w:ascii="仿宋_GB2312" w:eastAsia="仿宋_GB2312" w:hint="eastAsia"/>
          <w:spacing w:val="1"/>
          <w:sz w:val="32"/>
          <w:szCs w:val="32"/>
          <w:lang w:eastAsia="zh-CN"/>
        </w:rPr>
        <w:t>及近</w:t>
      </w:r>
      <w:r w:rsidRPr="00634262">
        <w:rPr>
          <w:rFonts w:ascii="仿宋_GB2312" w:eastAsia="仿宋_GB2312" w:hint="eastAsia"/>
          <w:spacing w:val="-40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1"/>
          <w:sz w:val="32"/>
          <w:szCs w:val="32"/>
          <w:lang w:eastAsia="zh-CN"/>
        </w:rPr>
        <w:t xml:space="preserve">5 </w:t>
      </w:r>
      <w:r w:rsidRPr="00634262">
        <w:rPr>
          <w:rFonts w:ascii="仿宋_GB2312" w:eastAsia="仿宋_GB2312" w:hint="eastAsia"/>
          <w:spacing w:val="1"/>
          <w:sz w:val="32"/>
          <w:szCs w:val="32"/>
          <w:lang w:eastAsia="zh-CN"/>
        </w:rPr>
        <w:t>年无重大交通事故证明（交警部门或单位主管部门出具</w:t>
      </w:r>
      <w:r w:rsidRPr="00634262">
        <w:rPr>
          <w:rFonts w:ascii="仿宋_GB2312" w:eastAsia="仿宋_GB2312" w:hint="eastAsia"/>
          <w:spacing w:val="-55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5" w:line="326" w:lineRule="auto"/>
        <w:ind w:left="28" w:right="125" w:firstLine="658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12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．申报收银审核工种须所在单位出具财务管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理工作经历的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证明；</w:t>
      </w:r>
    </w:p>
    <w:p w:rsidR="00287ED3" w:rsidRPr="00634262" w:rsidRDefault="00287ED3" w:rsidP="00634262">
      <w:pPr>
        <w:pStyle w:val="a7"/>
        <w:spacing w:before="137" w:line="326" w:lineRule="auto"/>
        <w:ind w:left="76" w:right="122" w:firstLine="61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13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．上岗证（申报需持证上岗的工种，须提供有效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期内的上</w:t>
      </w:r>
      <w:r w:rsidRPr="00634262">
        <w:rPr>
          <w:rFonts w:ascii="仿宋_GB2312" w:eastAsia="仿宋_GB2312" w:hint="eastAsia"/>
          <w:spacing w:val="-9"/>
          <w:sz w:val="32"/>
          <w:szCs w:val="32"/>
          <w:lang w:eastAsia="zh-CN"/>
        </w:rPr>
        <w:t>岗证书，</w:t>
      </w:r>
      <w:r w:rsidRPr="00634262">
        <w:rPr>
          <w:rFonts w:ascii="仿宋_GB2312" w:eastAsia="仿宋_GB2312" w:hint="eastAsia"/>
          <w:spacing w:val="-78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-9"/>
          <w:sz w:val="32"/>
          <w:szCs w:val="32"/>
          <w:lang w:eastAsia="zh-CN"/>
        </w:rPr>
        <w:t>如电工、锅炉操作等）。</w:t>
      </w:r>
    </w:p>
    <w:p w:rsidR="00287ED3" w:rsidRPr="00634262" w:rsidRDefault="00287ED3" w:rsidP="00634262">
      <w:pPr>
        <w:spacing w:before="142" w:line="326" w:lineRule="auto"/>
        <w:ind w:left="640"/>
        <w:rPr>
          <w:rFonts w:ascii="仿宋_GB2312" w:eastAsia="仿宋_GB2312" w:hAnsi="FZKai-Z03" w:cs="FZKai-Z03"/>
          <w:sz w:val="32"/>
          <w:szCs w:val="32"/>
          <w:lang w:eastAsia="zh-CN"/>
        </w:rPr>
      </w:pPr>
      <w:r w:rsidRPr="00634262">
        <w:rPr>
          <w:rFonts w:ascii="仿宋_GB2312" w:eastAsia="仿宋_GB2312" w:hAnsi="FZKai-Z03" w:cs="FZKai-Z03" w:hint="eastAsia"/>
          <w:spacing w:val="11"/>
          <w:sz w:val="32"/>
          <w:szCs w:val="32"/>
          <w:lang w:eastAsia="zh-CN"/>
        </w:rPr>
        <w:t>（二）破格申报</w:t>
      </w:r>
    </w:p>
    <w:p w:rsidR="00287ED3" w:rsidRPr="00634262" w:rsidRDefault="00287ED3" w:rsidP="00634262">
      <w:pPr>
        <w:pStyle w:val="a7"/>
        <w:spacing w:before="148" w:line="326" w:lineRule="auto"/>
        <w:ind w:right="119" w:firstLine="68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．江苏省机关事业单位工勤技能岗位技术等级考评审批表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（</w:t>
      </w:r>
      <w:r w:rsidRPr="00634262">
        <w:rPr>
          <w:rFonts w:ascii="仿宋_GB2312" w:eastAsia="仿宋_GB2312" w:hint="eastAsia"/>
          <w:spacing w:val="-8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一式两份，在申报系统里将内容填写完整后下载并按要求签字</w:t>
      </w:r>
      <w:r w:rsidRPr="00634262">
        <w:rPr>
          <w:rFonts w:ascii="仿宋_GB2312" w:eastAsia="仿宋_GB2312" w:hint="eastAsia"/>
          <w:spacing w:val="14"/>
          <w:sz w:val="32"/>
          <w:szCs w:val="32"/>
          <w:lang w:eastAsia="zh-CN"/>
        </w:rPr>
        <w:t>盖章</w:t>
      </w:r>
      <w:r w:rsidRPr="00634262">
        <w:rPr>
          <w:rFonts w:ascii="仿宋_GB2312" w:eastAsia="仿宋_GB2312" w:hint="eastAsia"/>
          <w:spacing w:val="-49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40" w:line="326" w:lineRule="auto"/>
        <w:ind w:left="32" w:firstLine="62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．主管单位（部门）高级技师推荐说明：包括该单位（部</w:t>
      </w:r>
      <w:r w:rsidRPr="00634262">
        <w:rPr>
          <w:rFonts w:ascii="仿宋_GB2312" w:eastAsia="仿宋_GB2312" w:hint="eastAsia"/>
          <w:spacing w:val="-2"/>
          <w:sz w:val="32"/>
          <w:szCs w:val="32"/>
          <w:lang w:eastAsia="zh-CN"/>
        </w:rPr>
        <w:t>门）各申报工种现有技师人数、上年度各工种申报高级技师人数、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量化评价结果公示说明、推荐申报高级技师公示说明；</w:t>
      </w:r>
    </w:p>
    <w:p w:rsidR="00287ED3" w:rsidRPr="00634262" w:rsidRDefault="00287ED3" w:rsidP="00634262">
      <w:pPr>
        <w:pStyle w:val="a7"/>
        <w:spacing w:before="147" w:line="326" w:lineRule="auto"/>
        <w:ind w:left="66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2"/>
          <w:sz w:val="32"/>
          <w:szCs w:val="32"/>
          <w:lang w:eastAsia="zh-CN"/>
        </w:rPr>
        <w:lastRenderedPageBreak/>
        <w:t>3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．身份证扫描件；</w:t>
      </w:r>
    </w:p>
    <w:p w:rsidR="00287ED3" w:rsidRPr="00634262" w:rsidRDefault="00287ED3" w:rsidP="00634262">
      <w:pPr>
        <w:pStyle w:val="a7"/>
        <w:spacing w:before="113" w:line="326" w:lineRule="auto"/>
        <w:ind w:firstLineChars="200" w:firstLine="67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．近期 </w:t>
      </w:r>
      <w:r w:rsid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 xml:space="preserve">2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寸白底免冠电子照片（格式为 </w:t>
      </w: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jpg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、大小不超过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>2M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64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．近</w:t>
      </w:r>
      <w:r w:rsidRPr="00634262">
        <w:rPr>
          <w:rFonts w:ascii="仿宋_GB2312" w:eastAsia="仿宋_GB2312" w:hint="eastAsia"/>
          <w:spacing w:val="-33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5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年年度考核登记表；</w:t>
      </w:r>
    </w:p>
    <w:p w:rsidR="00287ED3" w:rsidRPr="00634262" w:rsidRDefault="00287ED3" w:rsidP="00634262">
      <w:pPr>
        <w:pStyle w:val="a7"/>
        <w:spacing w:before="138" w:line="326" w:lineRule="auto"/>
        <w:ind w:left="64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6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．学历证书及学历认证材料；</w:t>
      </w:r>
    </w:p>
    <w:p w:rsidR="00287ED3" w:rsidRPr="00634262" w:rsidRDefault="00287ED3" w:rsidP="00634262">
      <w:pPr>
        <w:pStyle w:val="a7"/>
        <w:spacing w:before="145" w:line="326" w:lineRule="auto"/>
        <w:ind w:left="11" w:right="98" w:firstLine="63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7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57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申报考评工种技师证书（如系车改转岗，</w:t>
      </w:r>
      <w:r w:rsidRPr="00634262">
        <w:rPr>
          <w:rFonts w:ascii="仿宋_GB2312" w:eastAsia="仿宋_GB2312" w:hint="eastAsia"/>
          <w:spacing w:val="-55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同时上传原岗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位工种技师证书</w:t>
      </w:r>
      <w:r w:rsidRPr="00634262">
        <w:rPr>
          <w:rFonts w:ascii="仿宋_GB2312" w:eastAsia="仿宋_GB2312" w:hint="eastAsia"/>
          <w:spacing w:val="-67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9" w:line="326" w:lineRule="auto"/>
        <w:ind w:left="15" w:right="98" w:firstLine="63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8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．量化评价表及量化评价相关证明材料（须与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量化评价表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加分项一致</w:t>
      </w:r>
      <w:r w:rsidRPr="00634262">
        <w:rPr>
          <w:rFonts w:ascii="仿宋_GB2312" w:eastAsia="仿宋_GB2312" w:hint="eastAsia"/>
          <w:spacing w:val="-30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25" w:right="97" w:firstLine="62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9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．在公开发行的报刊上发表的与本工种（专业）相关的论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 xml:space="preserve">文至少 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</w:t>
      </w:r>
      <w:r w:rsidRPr="00634262">
        <w:rPr>
          <w:rFonts w:ascii="仿宋_GB2312" w:eastAsia="仿宋_GB2312" w:hAnsi="Times New Roman" w:cs="Times New Roman" w:hint="eastAsia"/>
          <w:spacing w:val="24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篇（封面页、目录页、发表的论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文页</w:t>
      </w:r>
      <w:r w:rsidRPr="00634262">
        <w:rPr>
          <w:rFonts w:ascii="仿宋_GB2312" w:eastAsia="仿宋_GB2312" w:hint="eastAsia"/>
          <w:spacing w:val="-68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6" w:line="326" w:lineRule="auto"/>
        <w:ind w:left="12" w:right="103" w:firstLine="65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10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6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 xml:space="preserve">申报汽车驾驶与管理工种须提供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B 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证以上机动车驾驶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执照；</w:t>
      </w:r>
    </w:p>
    <w:p w:rsidR="00287ED3" w:rsidRPr="00634262" w:rsidRDefault="00287ED3" w:rsidP="00634262">
      <w:pPr>
        <w:pStyle w:val="a7"/>
        <w:spacing w:before="139" w:line="326" w:lineRule="auto"/>
        <w:ind w:left="8" w:firstLine="66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11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．申报汽车驾驶与管理工种需提供车队调度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管理工作证明</w:t>
      </w:r>
      <w:r w:rsidRPr="00634262">
        <w:rPr>
          <w:rFonts w:ascii="仿宋_GB2312" w:eastAsia="仿宋_GB2312" w:hint="eastAsia"/>
          <w:spacing w:val="1"/>
          <w:sz w:val="32"/>
          <w:szCs w:val="32"/>
          <w:lang w:eastAsia="zh-CN"/>
        </w:rPr>
        <w:t>及近</w:t>
      </w:r>
      <w:r w:rsidRPr="00634262">
        <w:rPr>
          <w:rFonts w:ascii="仿宋_GB2312" w:eastAsia="仿宋_GB2312" w:hint="eastAsia"/>
          <w:spacing w:val="-40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1"/>
          <w:sz w:val="32"/>
          <w:szCs w:val="32"/>
          <w:lang w:eastAsia="zh-CN"/>
        </w:rPr>
        <w:t xml:space="preserve">5 </w:t>
      </w:r>
      <w:r w:rsidRPr="00634262">
        <w:rPr>
          <w:rFonts w:ascii="仿宋_GB2312" w:eastAsia="仿宋_GB2312" w:hint="eastAsia"/>
          <w:spacing w:val="1"/>
          <w:sz w:val="32"/>
          <w:szCs w:val="32"/>
          <w:lang w:eastAsia="zh-CN"/>
        </w:rPr>
        <w:t>年无重大交通事故证明（交警部门或单位主管部门出具</w:t>
      </w:r>
      <w:r w:rsidRPr="00634262">
        <w:rPr>
          <w:rFonts w:ascii="仿宋_GB2312" w:eastAsia="仿宋_GB2312" w:hint="eastAsia"/>
          <w:spacing w:val="-55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13" w:right="103" w:firstLine="658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12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．申报收银审核工种须所在单位出具财务管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理工作经历的</w:t>
      </w:r>
      <w:r w:rsidRPr="00634262">
        <w:rPr>
          <w:rFonts w:ascii="仿宋_GB2312" w:eastAsia="仿宋_GB2312" w:hint="eastAsia"/>
          <w:spacing w:val="-10"/>
          <w:sz w:val="32"/>
          <w:szCs w:val="32"/>
          <w:lang w:eastAsia="zh-CN"/>
        </w:rPr>
        <w:t>证明；</w:t>
      </w:r>
    </w:p>
    <w:p w:rsidR="00287ED3" w:rsidRPr="00634262" w:rsidRDefault="00287ED3" w:rsidP="00634262">
      <w:pPr>
        <w:pStyle w:val="a7"/>
        <w:spacing w:before="135" w:line="326" w:lineRule="auto"/>
        <w:ind w:left="60" w:right="101" w:firstLine="61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13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．上岗证（申报需持证上岗的工种，须提供有效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期内的上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岗证书，如电工、锅炉操作等</w:t>
      </w:r>
      <w:r w:rsidRPr="00634262">
        <w:rPr>
          <w:rFonts w:ascii="仿宋_GB2312" w:eastAsia="仿宋_GB2312" w:hint="eastAsia"/>
          <w:spacing w:val="-64"/>
          <w:sz w:val="32"/>
          <w:szCs w:val="32"/>
          <w:lang w:eastAsia="zh-CN"/>
        </w:rPr>
        <w:t>）；</w:t>
      </w:r>
    </w:p>
    <w:p w:rsidR="00287ED3" w:rsidRPr="00634262" w:rsidRDefault="00287ED3" w:rsidP="00634262">
      <w:pPr>
        <w:pStyle w:val="a7"/>
        <w:spacing w:before="138" w:line="326" w:lineRule="auto"/>
        <w:ind w:left="54" w:right="101" w:firstLine="61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14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．破格申报材料（破格申报人员须书面提出申请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，并提供</w:t>
      </w:r>
      <w:r w:rsidRPr="00634262">
        <w:rPr>
          <w:rFonts w:ascii="仿宋_GB2312" w:eastAsia="仿宋_GB2312" w:hint="eastAsia"/>
          <w:spacing w:val="2"/>
          <w:sz w:val="32"/>
          <w:szCs w:val="32"/>
          <w:lang w:eastAsia="zh-CN"/>
        </w:rPr>
        <w:t>由单位或有关部门出具的符合破格申报条件的相关证明材料）。</w:t>
      </w:r>
    </w:p>
    <w:p w:rsidR="00287ED3" w:rsidRPr="00305B21" w:rsidRDefault="00287ED3" w:rsidP="00634262">
      <w:pPr>
        <w:spacing w:before="142" w:line="326" w:lineRule="auto"/>
        <w:ind w:left="671"/>
        <w:outlineLvl w:val="1"/>
        <w:rPr>
          <w:rFonts w:ascii="仿宋_GB2312" w:eastAsia="仿宋_GB2312" w:hAnsi="FZHei-B01" w:cs="FZHei-B01"/>
          <w:b/>
          <w:sz w:val="32"/>
          <w:szCs w:val="32"/>
          <w:lang w:eastAsia="zh-CN"/>
        </w:rPr>
      </w:pPr>
      <w:r w:rsidRPr="00305B21">
        <w:rPr>
          <w:rFonts w:ascii="仿宋_GB2312" w:eastAsia="仿宋_GB2312" w:hAnsi="FZHei-B01" w:cs="FZHei-B01" w:hint="eastAsia"/>
          <w:b/>
          <w:spacing w:val="3"/>
          <w:sz w:val="32"/>
          <w:szCs w:val="32"/>
          <w:lang w:eastAsia="zh-CN"/>
        </w:rPr>
        <w:lastRenderedPageBreak/>
        <w:t>四、其他事项</w:t>
      </w:r>
    </w:p>
    <w:p w:rsidR="00287ED3" w:rsidRPr="00634262" w:rsidRDefault="00287ED3" w:rsidP="00634262">
      <w:pPr>
        <w:pStyle w:val="a7"/>
        <w:spacing w:before="113" w:line="326" w:lineRule="auto"/>
        <w:ind w:firstLineChars="200" w:firstLine="68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0"/>
          <w:sz w:val="32"/>
          <w:szCs w:val="32"/>
          <w:lang w:eastAsia="zh-CN"/>
        </w:rPr>
        <w:t>1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．等级工、技师和高级技师的申报资格条件按照《江苏省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机关事业单位工勤技能岗位技术等级考评实施意见》（苏人社发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〔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2024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〕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44</w:t>
      </w:r>
      <w:r w:rsidRPr="00634262">
        <w:rPr>
          <w:rFonts w:ascii="仿宋_GB2312" w:eastAsia="仿宋_GB2312" w:hAnsi="Times New Roman" w:cs="Times New Roman" w:hint="eastAsia"/>
          <w:spacing w:val="38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号）有关要求执行。</w:t>
      </w:r>
    </w:p>
    <w:p w:rsidR="00287ED3" w:rsidRPr="00634262" w:rsidRDefault="00287ED3" w:rsidP="00634262">
      <w:pPr>
        <w:pStyle w:val="a7"/>
        <w:spacing w:before="133" w:line="326" w:lineRule="auto"/>
        <w:ind w:left="18" w:right="97" w:firstLine="632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2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．机关事业单位非在编工勤人员申报资格条件、申报方式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及相关要求参照在编工勤人员。</w:t>
      </w:r>
    </w:p>
    <w:p w:rsidR="00287ED3" w:rsidRPr="00634262" w:rsidRDefault="00287ED3" w:rsidP="00634262">
      <w:pPr>
        <w:pStyle w:val="a7"/>
        <w:spacing w:before="134" w:line="326" w:lineRule="auto"/>
        <w:ind w:left="19" w:firstLine="637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1"/>
          <w:sz w:val="32"/>
          <w:szCs w:val="32"/>
          <w:lang w:eastAsia="zh-CN"/>
        </w:rPr>
        <w:t>3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．各申报单位人事部门登陆江苏省人力资源和社会保障厅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网上办事服务大厅（网址：</w:t>
      </w:r>
      <w:r w:rsidRPr="00634262">
        <w:rPr>
          <w:rFonts w:ascii="仿宋_GB2312" w:eastAsia="仿宋_GB2312" w:hint="eastAsia"/>
          <w:spacing w:val="-44"/>
          <w:sz w:val="32"/>
          <w:szCs w:val="32"/>
          <w:lang w:eastAsia="zh-CN"/>
        </w:rPr>
        <w:t xml:space="preserve"> </w:t>
      </w:r>
      <w:hyperlink r:id="rId7" w:history="1">
        <w:r w:rsidRPr="00634262">
          <w:rPr>
            <w:rFonts w:ascii="仿宋_GB2312" w:eastAsia="仿宋_GB2312" w:hAnsi="Times New Roman" w:cs="Times New Roman" w:hint="eastAsia"/>
            <w:sz w:val="32"/>
            <w:szCs w:val="32"/>
            <w:lang w:eastAsia="zh-CN"/>
          </w:rPr>
          <w:t>https</w:t>
        </w:r>
        <w:r w:rsidRPr="00634262">
          <w:rPr>
            <w:rFonts w:ascii="仿宋_GB2312" w:eastAsia="仿宋_GB2312" w:hAnsi="Times New Roman" w:cs="Times New Roman" w:hint="eastAsia"/>
            <w:spacing w:val="3"/>
            <w:sz w:val="32"/>
            <w:szCs w:val="32"/>
            <w:lang w:eastAsia="zh-CN"/>
          </w:rPr>
          <w:t>://</w:t>
        </w:r>
        <w:r w:rsidRPr="00634262">
          <w:rPr>
            <w:rFonts w:ascii="仿宋_GB2312" w:eastAsia="仿宋_GB2312" w:hAnsi="Times New Roman" w:cs="Times New Roman" w:hint="eastAsia"/>
            <w:sz w:val="32"/>
            <w:szCs w:val="32"/>
            <w:lang w:eastAsia="zh-CN"/>
          </w:rPr>
          <w:t>rs</w:t>
        </w:r>
        <w:r w:rsidRPr="00634262">
          <w:rPr>
            <w:rFonts w:ascii="仿宋_GB2312" w:eastAsia="仿宋_GB2312" w:hAnsi="Times New Roman" w:cs="Times New Roman" w:hint="eastAsia"/>
            <w:spacing w:val="3"/>
            <w:sz w:val="32"/>
            <w:szCs w:val="32"/>
            <w:lang w:eastAsia="zh-CN"/>
          </w:rPr>
          <w:t>.</w:t>
        </w:r>
        <w:r w:rsidRPr="00634262">
          <w:rPr>
            <w:rFonts w:ascii="仿宋_GB2312" w:eastAsia="仿宋_GB2312" w:hAnsi="Times New Roman" w:cs="Times New Roman" w:hint="eastAsia"/>
            <w:sz w:val="32"/>
            <w:szCs w:val="32"/>
            <w:lang w:eastAsia="zh-CN"/>
          </w:rPr>
          <w:t>jshrss</w:t>
        </w:r>
        <w:r w:rsidRPr="00634262">
          <w:rPr>
            <w:rFonts w:ascii="仿宋_GB2312" w:eastAsia="仿宋_GB2312" w:hAnsi="Times New Roman" w:cs="Times New Roman" w:hint="eastAsia"/>
            <w:spacing w:val="3"/>
            <w:sz w:val="32"/>
            <w:szCs w:val="32"/>
            <w:lang w:eastAsia="zh-CN"/>
          </w:rPr>
          <w:t>.</w:t>
        </w:r>
        <w:r w:rsidRPr="00634262">
          <w:rPr>
            <w:rFonts w:ascii="仿宋_GB2312" w:eastAsia="仿宋_GB2312" w:hAnsi="Times New Roman" w:cs="Times New Roman" w:hint="eastAsia"/>
            <w:sz w:val="32"/>
            <w:szCs w:val="32"/>
            <w:lang w:eastAsia="zh-CN"/>
          </w:rPr>
          <w:t>jiangsu</w:t>
        </w:r>
        <w:r w:rsidRPr="00634262">
          <w:rPr>
            <w:rFonts w:ascii="仿宋_GB2312" w:eastAsia="仿宋_GB2312" w:hAnsi="Times New Roman" w:cs="Times New Roman" w:hint="eastAsia"/>
            <w:spacing w:val="3"/>
            <w:sz w:val="32"/>
            <w:szCs w:val="32"/>
            <w:lang w:eastAsia="zh-CN"/>
          </w:rPr>
          <w:t>.</w:t>
        </w:r>
        <w:r w:rsidRPr="00634262">
          <w:rPr>
            <w:rFonts w:ascii="仿宋_GB2312" w:eastAsia="仿宋_GB2312" w:hAnsi="Times New Roman" w:cs="Times New Roman" w:hint="eastAsia"/>
            <w:sz w:val="32"/>
            <w:szCs w:val="32"/>
            <w:lang w:eastAsia="zh-CN"/>
          </w:rPr>
          <w:t>gov</w:t>
        </w:r>
        <w:r w:rsidRPr="00634262">
          <w:rPr>
            <w:rFonts w:ascii="仿宋_GB2312" w:eastAsia="仿宋_GB2312" w:hAnsi="Times New Roman" w:cs="Times New Roman" w:hint="eastAsia"/>
            <w:spacing w:val="3"/>
            <w:sz w:val="32"/>
            <w:szCs w:val="32"/>
            <w:lang w:eastAsia="zh-CN"/>
          </w:rPr>
          <w:t>.</w:t>
        </w:r>
        <w:r w:rsidRPr="00634262">
          <w:rPr>
            <w:rFonts w:ascii="仿宋_GB2312" w:eastAsia="仿宋_GB2312" w:hAnsi="Times New Roman" w:cs="Times New Roman" w:hint="eastAsia"/>
            <w:sz w:val="32"/>
            <w:szCs w:val="32"/>
            <w:lang w:eastAsia="zh-CN"/>
          </w:rPr>
          <w:t>cn</w:t>
        </w:r>
        <w:r w:rsidRPr="00634262">
          <w:rPr>
            <w:rFonts w:ascii="仿宋_GB2312" w:eastAsia="仿宋_GB2312" w:hAnsi="Times New Roman" w:cs="Times New Roman" w:hint="eastAsia"/>
            <w:spacing w:val="3"/>
            <w:sz w:val="32"/>
            <w:szCs w:val="32"/>
            <w:lang w:eastAsia="zh-CN"/>
          </w:rPr>
          <w:t>/</w:t>
        </w:r>
        <w:r w:rsidRPr="00634262">
          <w:rPr>
            <w:rFonts w:ascii="仿宋_GB2312" w:eastAsia="仿宋_GB2312" w:hAnsi="Times New Roman" w:cs="Times New Roman" w:hint="eastAsia"/>
            <w:sz w:val="32"/>
            <w:szCs w:val="32"/>
            <w:lang w:eastAsia="zh-CN"/>
          </w:rPr>
          <w:t>index</w:t>
        </w:r>
        <w:r w:rsidRPr="00634262">
          <w:rPr>
            <w:rFonts w:ascii="仿宋_GB2312" w:eastAsia="仿宋_GB2312" w:hAnsi="Times New Roman" w:cs="Times New Roman" w:hint="eastAsia"/>
            <w:spacing w:val="3"/>
            <w:sz w:val="32"/>
            <w:szCs w:val="32"/>
            <w:lang w:eastAsia="zh-CN"/>
          </w:rPr>
          <w:t>/</w:t>
        </w:r>
      </w:hyperlink>
      <w:r w:rsidRPr="00634262">
        <w:rPr>
          <w:rFonts w:ascii="仿宋_GB2312" w:eastAsia="仿宋_GB2312" w:hint="eastAsia"/>
          <w:spacing w:val="-93"/>
          <w:sz w:val="32"/>
          <w:szCs w:val="32"/>
          <w:lang w:eastAsia="zh-CN"/>
        </w:rPr>
        <w:t>），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按要求填报申报人员相关信息，并将申报所需材料扫描上传。</w:t>
      </w:r>
    </w:p>
    <w:p w:rsidR="00287ED3" w:rsidRPr="00634262" w:rsidRDefault="00287ED3" w:rsidP="00634262">
      <w:pPr>
        <w:pStyle w:val="a7"/>
        <w:spacing w:before="147" w:line="326" w:lineRule="auto"/>
        <w:ind w:left="21" w:right="96" w:firstLine="628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4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5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申报中级工对工作年限和本等级工作年限的要求：工作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 xml:space="preserve">年限 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 xml:space="preserve">10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年（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 xml:space="preserve">2017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年底前参加工作</w:t>
      </w:r>
      <w:r w:rsidRPr="00634262">
        <w:rPr>
          <w:rFonts w:ascii="仿宋_GB2312" w:eastAsia="仿宋_GB2312" w:hint="eastAsia"/>
          <w:spacing w:val="-65"/>
          <w:sz w:val="32"/>
          <w:szCs w:val="32"/>
          <w:lang w:eastAsia="zh-CN"/>
        </w:rPr>
        <w:t>），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并在</w:t>
      </w:r>
      <w:r w:rsidRPr="00634262">
        <w:rPr>
          <w:rFonts w:ascii="仿宋_GB2312" w:eastAsia="仿宋_GB2312" w:hint="eastAsia"/>
          <w:spacing w:val="-49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2</w:t>
      </w:r>
      <w:r w:rsidRPr="00634262">
        <w:rPr>
          <w:rFonts w:ascii="仿宋_GB2312" w:eastAsia="仿宋_GB2312" w:hAnsi="Times New Roman" w:cs="Times New Roman" w:hint="eastAsia"/>
          <w:spacing w:val="3"/>
          <w:sz w:val="32"/>
          <w:szCs w:val="32"/>
          <w:lang w:eastAsia="zh-CN"/>
        </w:rPr>
        <w:t xml:space="preserve">021 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年底前取得初级</w:t>
      </w:r>
      <w:r w:rsidRPr="00634262">
        <w:rPr>
          <w:rFonts w:ascii="仿宋_GB2312" w:eastAsia="仿宋_GB2312" w:hint="eastAsia"/>
          <w:spacing w:val="-5"/>
          <w:sz w:val="32"/>
          <w:szCs w:val="32"/>
          <w:lang w:eastAsia="zh-CN"/>
        </w:rPr>
        <w:t>工证书。</w:t>
      </w:r>
    </w:p>
    <w:p w:rsidR="00287ED3" w:rsidRPr="00634262" w:rsidRDefault="00287ED3" w:rsidP="00634262">
      <w:pPr>
        <w:pStyle w:val="a7"/>
        <w:spacing w:before="130" w:line="326" w:lineRule="auto"/>
        <w:ind w:left="125" w:right="98" w:firstLine="63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5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．申报高级工对工作年限和本等级工作年限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的要求：工作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年限</w:t>
      </w:r>
      <w:r w:rsidRPr="00634262">
        <w:rPr>
          <w:rFonts w:ascii="仿宋_GB2312" w:eastAsia="仿宋_GB2312" w:hint="eastAsia"/>
          <w:spacing w:val="-48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 xml:space="preserve">20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年（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 xml:space="preserve">2007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年底前参加工作</w:t>
      </w:r>
      <w:r w:rsidRPr="00634262">
        <w:rPr>
          <w:rFonts w:ascii="仿宋_GB2312" w:eastAsia="仿宋_GB2312" w:hint="eastAsia"/>
          <w:spacing w:val="-92"/>
          <w:sz w:val="32"/>
          <w:szCs w:val="32"/>
          <w:lang w:eastAsia="zh-CN"/>
        </w:rPr>
        <w:t>），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并在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 xml:space="preserve">2021 </w:t>
      </w:r>
      <w:r w:rsidRPr="00634262">
        <w:rPr>
          <w:rFonts w:ascii="仿宋_GB2312" w:eastAsia="仿宋_GB2312" w:hint="eastAsia"/>
          <w:spacing w:val="3"/>
          <w:sz w:val="32"/>
          <w:szCs w:val="32"/>
          <w:lang w:eastAsia="zh-CN"/>
        </w:rPr>
        <w:t>年底前取得中级</w:t>
      </w:r>
      <w:r w:rsidRPr="00634262">
        <w:rPr>
          <w:rFonts w:ascii="仿宋_GB2312" w:eastAsia="仿宋_GB2312" w:hint="eastAsia"/>
          <w:spacing w:val="-5"/>
          <w:sz w:val="32"/>
          <w:szCs w:val="32"/>
          <w:lang w:eastAsia="zh-CN"/>
        </w:rPr>
        <w:t>工证书。</w:t>
      </w:r>
    </w:p>
    <w:p w:rsidR="00287ED3" w:rsidRPr="00634262" w:rsidRDefault="00287ED3" w:rsidP="00634262">
      <w:pPr>
        <w:pStyle w:val="a7"/>
        <w:spacing w:before="125" w:line="326" w:lineRule="auto"/>
        <w:ind w:left="126" w:right="76" w:firstLine="633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>6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．申报技师对本等级工作年限和学历的要求：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取得高级工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证书人员本等级工作年限达 </w:t>
      </w: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5</w:t>
      </w:r>
      <w:r w:rsidRPr="00634262">
        <w:rPr>
          <w:rFonts w:ascii="仿宋_GB2312" w:eastAsia="仿宋_GB2312" w:hAnsi="Times New Roman" w:cs="Times New Roman" w:hint="eastAsia"/>
          <w:spacing w:val="7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年可申报技师，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今年对应的时间是</w:t>
      </w:r>
      <w:r w:rsidRPr="00634262">
        <w:rPr>
          <w:rFonts w:ascii="仿宋_GB2312" w:eastAsia="仿宋_GB2312" w:hint="eastAsia"/>
          <w:spacing w:val="-49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t xml:space="preserve">2022 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年底前取得高级工证书的人员；要具备高级技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工学校、</w:t>
      </w:r>
      <w:r w:rsidRPr="00634262">
        <w:rPr>
          <w:rFonts w:ascii="仿宋_GB2312" w:eastAsia="仿宋_GB2312" w:hint="eastAsia"/>
          <w:spacing w:val="13"/>
          <w:sz w:val="32"/>
          <w:szCs w:val="32"/>
          <w:lang w:eastAsia="zh-CN"/>
        </w:rPr>
        <w:t>技师学院及中等以上专业技术学校本工种（专业）毕业证书或大专以上学历、人力资源和社会保障部门颁发的成人高等教育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专业证书。</w:t>
      </w:r>
    </w:p>
    <w:p w:rsidR="00287ED3" w:rsidRPr="00634262" w:rsidRDefault="00287ED3" w:rsidP="00634262">
      <w:pPr>
        <w:pStyle w:val="a7"/>
        <w:spacing w:before="113" w:line="326" w:lineRule="auto"/>
        <w:ind w:left="17" w:right="6" w:firstLine="624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7"/>
          <w:sz w:val="32"/>
          <w:szCs w:val="32"/>
          <w:lang w:eastAsia="zh-CN"/>
        </w:rPr>
        <w:lastRenderedPageBreak/>
        <w:t>7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．申报高级技师对本等级工作年限和学历的要求：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取得技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 xml:space="preserve">师证书人员本等级工作年限达 </w:t>
      </w:r>
      <w:r w:rsidRPr="00634262">
        <w:rPr>
          <w:rFonts w:ascii="仿宋_GB2312" w:eastAsia="仿宋_GB2312" w:hAnsi="Times New Roman" w:cs="Times New Roman" w:hint="eastAsia"/>
          <w:spacing w:val="8"/>
          <w:sz w:val="32"/>
          <w:szCs w:val="32"/>
          <w:lang w:eastAsia="zh-CN"/>
        </w:rPr>
        <w:t>5</w:t>
      </w:r>
      <w:r w:rsidRPr="00634262">
        <w:rPr>
          <w:rFonts w:ascii="仿宋_GB2312" w:eastAsia="仿宋_GB2312" w:hAnsi="Times New Roman" w:cs="Times New Roman" w:hint="eastAsia"/>
          <w:spacing w:val="68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年可申报高级技师，今年</w:t>
      </w:r>
      <w:r w:rsidRPr="00634262">
        <w:rPr>
          <w:rFonts w:ascii="仿宋_GB2312" w:eastAsia="仿宋_GB2312" w:hint="eastAsia"/>
          <w:spacing w:val="7"/>
          <w:sz w:val="32"/>
          <w:szCs w:val="32"/>
          <w:lang w:eastAsia="zh-CN"/>
        </w:rPr>
        <w:t>对应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的是</w:t>
      </w:r>
      <w:r w:rsidRPr="00634262">
        <w:rPr>
          <w:rFonts w:ascii="仿宋_GB2312" w:eastAsia="仿宋_GB2312" w:hint="eastAsia"/>
          <w:spacing w:val="-45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 xml:space="preserve">2022 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年底前取得技师证书的人员；要具备大专以上学历或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取得人力资源和社会保障部门颁发的成人高等教育专业证书。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>8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．转岗人员的等级年限，从转岗前取得原工种岗位等级证</w:t>
      </w:r>
      <w:r w:rsidRPr="00634262">
        <w:rPr>
          <w:rFonts w:ascii="仿宋_GB2312" w:eastAsia="仿宋_GB2312" w:hint="eastAsia"/>
          <w:spacing w:val="-1"/>
          <w:sz w:val="32"/>
          <w:szCs w:val="32"/>
          <w:lang w:eastAsia="zh-CN"/>
        </w:rPr>
        <w:t>书的时间起算。</w:t>
      </w:r>
    </w:p>
    <w:p w:rsidR="00287ED3" w:rsidRPr="00634262" w:rsidRDefault="00287ED3" w:rsidP="00634262">
      <w:pPr>
        <w:pStyle w:val="a7"/>
        <w:spacing w:before="130" w:line="326" w:lineRule="auto"/>
        <w:ind w:left="8" w:right="6" w:firstLine="626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>9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83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已转岗人员，要按新工种申报，不能按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转岗前工种申报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上一个等级。</w:t>
      </w:r>
    </w:p>
    <w:p w:rsidR="00287ED3" w:rsidRPr="00634262" w:rsidRDefault="00287ED3" w:rsidP="00634262">
      <w:pPr>
        <w:pStyle w:val="a7"/>
        <w:spacing w:before="124" w:line="326" w:lineRule="auto"/>
        <w:ind w:firstLine="65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2"/>
          <w:sz w:val="32"/>
          <w:szCs w:val="32"/>
          <w:lang w:eastAsia="zh-CN"/>
        </w:rPr>
        <w:t>10</w:t>
      </w:r>
      <w:r w:rsidRPr="00634262">
        <w:rPr>
          <w:rFonts w:ascii="仿宋_GB2312" w:eastAsia="仿宋_GB2312" w:hint="eastAsia"/>
          <w:spacing w:val="12"/>
          <w:sz w:val="32"/>
          <w:szCs w:val="32"/>
          <w:lang w:eastAsia="zh-CN"/>
        </w:rPr>
        <w:t>．往年等级工考核不合格人员，技师、高级技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师综合评</w:t>
      </w:r>
      <w:r w:rsidRPr="00634262">
        <w:rPr>
          <w:rFonts w:ascii="仿宋_GB2312" w:eastAsia="仿宋_GB2312" w:hint="eastAsia"/>
          <w:spacing w:val="13"/>
          <w:sz w:val="32"/>
          <w:szCs w:val="32"/>
          <w:lang w:eastAsia="zh-CN"/>
        </w:rPr>
        <w:t>审未通过或参加培训后因特殊情况申请延期考核人员，须重新通过网上申报并按要求上传相关材料，申报材料待各级工考部门审核通过后，届时培训单位会通知学员参加培训考核。往年综合评审未通过，重新申报技师考评的人员，今年不需要参加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选拔考试。</w:t>
      </w:r>
    </w:p>
    <w:p w:rsidR="00287ED3" w:rsidRPr="00634262" w:rsidRDefault="00287ED3" w:rsidP="00634262">
      <w:pPr>
        <w:pStyle w:val="a7"/>
        <w:spacing w:before="132" w:line="326" w:lineRule="auto"/>
        <w:ind w:right="119" w:firstLine="65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4"/>
          <w:sz w:val="32"/>
          <w:szCs w:val="32"/>
          <w:lang w:eastAsia="zh-CN"/>
        </w:rPr>
        <w:t>11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46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申报技师和高级技师人员的继续教育培训列为量化评</w:t>
      </w:r>
      <w:r w:rsidRPr="00634262">
        <w:rPr>
          <w:rFonts w:ascii="仿宋_GB2312" w:eastAsia="仿宋_GB2312" w:hint="eastAsia"/>
          <w:spacing w:val="8"/>
          <w:sz w:val="32"/>
          <w:szCs w:val="32"/>
          <w:lang w:eastAsia="zh-CN"/>
        </w:rPr>
        <w:t>价加分项。申报等级工人员的继续教育培训按原规定执行，须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提供</w:t>
      </w:r>
      <w:r w:rsidRPr="00634262">
        <w:rPr>
          <w:rFonts w:ascii="仿宋_GB2312" w:eastAsia="仿宋_GB2312" w:hint="eastAsia"/>
          <w:spacing w:val="-46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2021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年至</w:t>
      </w:r>
      <w:r w:rsidRPr="00634262">
        <w:rPr>
          <w:rFonts w:ascii="仿宋_GB2312" w:eastAsia="仿宋_GB2312" w:hint="eastAsia"/>
          <w:spacing w:val="-50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5"/>
          <w:sz w:val="32"/>
          <w:szCs w:val="32"/>
          <w:lang w:eastAsia="zh-CN"/>
        </w:rPr>
        <w:t xml:space="preserve">2025 </w:t>
      </w:r>
      <w:r w:rsidRPr="00634262">
        <w:rPr>
          <w:rFonts w:ascii="仿宋_GB2312" w:eastAsia="仿宋_GB2312" w:hint="eastAsia"/>
          <w:spacing w:val="5"/>
          <w:sz w:val="32"/>
          <w:szCs w:val="32"/>
          <w:lang w:eastAsia="zh-CN"/>
        </w:rPr>
        <w:t>年的继续教育培训合格证书。</w:t>
      </w:r>
    </w:p>
    <w:p w:rsidR="00287ED3" w:rsidRPr="00634262" w:rsidRDefault="00287ED3" w:rsidP="00634262">
      <w:pPr>
        <w:pStyle w:val="a7"/>
        <w:spacing w:before="132" w:line="326" w:lineRule="auto"/>
        <w:ind w:left="8" w:firstLine="650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z w:val="32"/>
          <w:szCs w:val="32"/>
          <w:lang w:eastAsia="zh-CN"/>
        </w:rPr>
        <w:t>12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．</w:t>
      </w:r>
      <w:r w:rsidRPr="00634262">
        <w:rPr>
          <w:rFonts w:ascii="仿宋_GB2312" w:eastAsia="仿宋_GB2312" w:hint="eastAsia"/>
          <w:spacing w:val="-44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申报技师和高级技师人员量化评价中的日常表现、</w:t>
      </w:r>
      <w:r w:rsidRPr="00634262">
        <w:rPr>
          <w:rFonts w:ascii="仿宋_GB2312" w:eastAsia="仿宋_GB2312" w:hint="eastAsia"/>
          <w:spacing w:val="77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z w:val="32"/>
          <w:szCs w:val="32"/>
          <w:lang w:eastAsia="zh-CN"/>
        </w:rPr>
        <w:t>表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彰类荣誉、</w:t>
      </w:r>
      <w:r w:rsidRPr="00634262">
        <w:rPr>
          <w:rFonts w:ascii="仿宋_GB2312" w:eastAsia="仿宋_GB2312" w:hint="eastAsia"/>
          <w:spacing w:val="-62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int="eastAsia"/>
          <w:spacing w:val="10"/>
          <w:sz w:val="32"/>
          <w:szCs w:val="32"/>
          <w:lang w:eastAsia="zh-CN"/>
        </w:rPr>
        <w:t>技能类荣誉、继续教育培训评价得分，须经单位人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事部门审核、并按要求进行不少于</w:t>
      </w:r>
      <w:r w:rsidRPr="00634262">
        <w:rPr>
          <w:rFonts w:ascii="仿宋_GB2312" w:eastAsia="仿宋_GB2312" w:hint="eastAsia"/>
          <w:spacing w:val="-31"/>
          <w:sz w:val="32"/>
          <w:szCs w:val="32"/>
          <w:lang w:eastAsia="zh-CN"/>
        </w:rPr>
        <w:t xml:space="preserve"> </w:t>
      </w:r>
      <w:r w:rsidRPr="00634262">
        <w:rPr>
          <w:rFonts w:ascii="仿宋_GB2312" w:eastAsia="仿宋_GB2312" w:hAnsi="Times New Roman" w:cs="Times New Roman" w:hint="eastAsia"/>
          <w:spacing w:val="6"/>
          <w:sz w:val="32"/>
          <w:szCs w:val="32"/>
          <w:lang w:eastAsia="zh-CN"/>
        </w:rPr>
        <w:t xml:space="preserve">5 </w:t>
      </w:r>
      <w:r w:rsidRPr="00634262">
        <w:rPr>
          <w:rFonts w:ascii="仿宋_GB2312" w:eastAsia="仿宋_GB2312" w:hint="eastAsia"/>
          <w:spacing w:val="6"/>
          <w:sz w:val="32"/>
          <w:szCs w:val="32"/>
          <w:lang w:eastAsia="zh-CN"/>
        </w:rPr>
        <w:t>个工作日的公示。</w:t>
      </w:r>
    </w:p>
    <w:p w:rsidR="00287ED3" w:rsidRPr="00634262" w:rsidRDefault="00287ED3" w:rsidP="00634262">
      <w:pPr>
        <w:pStyle w:val="a7"/>
        <w:spacing w:before="135" w:line="326" w:lineRule="auto"/>
        <w:ind w:left="9" w:firstLine="649"/>
        <w:rPr>
          <w:rFonts w:ascii="仿宋_GB2312" w:eastAsia="仿宋_GB2312"/>
          <w:sz w:val="32"/>
          <w:szCs w:val="32"/>
          <w:lang w:eastAsia="zh-CN"/>
        </w:rPr>
      </w:pPr>
      <w:r w:rsidRPr="00634262">
        <w:rPr>
          <w:rFonts w:ascii="仿宋_GB2312" w:eastAsia="仿宋_GB2312" w:hAnsi="Times New Roman" w:cs="Times New Roman" w:hint="eastAsia"/>
          <w:spacing w:val="12"/>
          <w:sz w:val="32"/>
          <w:szCs w:val="32"/>
          <w:lang w:eastAsia="zh-CN"/>
        </w:rPr>
        <w:t>13</w:t>
      </w:r>
      <w:r w:rsidRPr="00634262">
        <w:rPr>
          <w:rFonts w:ascii="仿宋_GB2312" w:eastAsia="仿宋_GB2312" w:hint="eastAsia"/>
          <w:spacing w:val="12"/>
          <w:sz w:val="32"/>
          <w:szCs w:val="32"/>
          <w:lang w:eastAsia="zh-CN"/>
        </w:rPr>
        <w:t>．各等级网上申报时，要预留因材料不符合要</w:t>
      </w:r>
      <w:r w:rsidRPr="00634262">
        <w:rPr>
          <w:rFonts w:ascii="仿宋_GB2312" w:eastAsia="仿宋_GB2312" w:hint="eastAsia"/>
          <w:spacing w:val="11"/>
          <w:sz w:val="32"/>
          <w:szCs w:val="32"/>
          <w:lang w:eastAsia="zh-CN"/>
        </w:rPr>
        <w:t>求被退回</w:t>
      </w:r>
      <w:r w:rsidRPr="00634262">
        <w:rPr>
          <w:rFonts w:ascii="仿宋_GB2312" w:eastAsia="仿宋_GB2312" w:hint="eastAsia"/>
          <w:spacing w:val="13"/>
          <w:sz w:val="32"/>
          <w:szCs w:val="32"/>
          <w:lang w:eastAsia="zh-CN"/>
        </w:rPr>
        <w:t>后的修改和补充材料时间，避免申报材料被退回</w:t>
      </w:r>
      <w:r w:rsidRPr="00634262">
        <w:rPr>
          <w:rFonts w:ascii="仿宋_GB2312" w:eastAsia="仿宋_GB2312" w:hint="eastAsia"/>
          <w:spacing w:val="12"/>
          <w:sz w:val="32"/>
          <w:szCs w:val="32"/>
          <w:lang w:eastAsia="zh-CN"/>
        </w:rPr>
        <w:t>后，由于申报</w:t>
      </w:r>
      <w:r w:rsidRPr="00634262">
        <w:rPr>
          <w:rFonts w:ascii="仿宋_GB2312" w:eastAsia="仿宋_GB2312" w:hint="eastAsia"/>
          <w:spacing w:val="13"/>
          <w:sz w:val="32"/>
          <w:szCs w:val="32"/>
          <w:lang w:eastAsia="zh-CN"/>
        </w:rPr>
        <w:t>日期截止，而无法再次上传申报材料。报名时间</w:t>
      </w:r>
      <w:r w:rsidRPr="00634262">
        <w:rPr>
          <w:rFonts w:ascii="仿宋_GB2312" w:eastAsia="仿宋_GB2312" w:hint="eastAsia"/>
          <w:spacing w:val="12"/>
          <w:sz w:val="32"/>
          <w:szCs w:val="32"/>
          <w:lang w:eastAsia="zh-CN"/>
        </w:rPr>
        <w:t>截止后，申报</w:t>
      </w:r>
      <w:r w:rsidRPr="00634262">
        <w:rPr>
          <w:rFonts w:ascii="仿宋_GB2312" w:eastAsia="仿宋_GB2312" w:hint="eastAsia"/>
          <w:spacing w:val="4"/>
          <w:sz w:val="32"/>
          <w:szCs w:val="32"/>
          <w:lang w:eastAsia="zh-CN"/>
        </w:rPr>
        <w:t>系统将关闭，不予补报。</w:t>
      </w:r>
    </w:p>
    <w:p w:rsidR="00B77963" w:rsidRPr="00305B21" w:rsidRDefault="00305B21" w:rsidP="00B77963">
      <w:pPr>
        <w:spacing w:before="1" w:line="238" w:lineRule="auto"/>
        <w:ind w:left="1059"/>
        <w:outlineLvl w:val="1"/>
        <w:rPr>
          <w:rFonts w:ascii="仿宋_GB2312" w:eastAsia="仿宋_GB2312" w:hAnsi="FZFangSong-Z02" w:cs="FZFangSong-Z02"/>
          <w:b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 w:hAnsi="FZFangSong-Z02" w:cs="FZFangSong-Z02" w:hint="eastAsia"/>
          <w:b/>
          <w:spacing w:val="13"/>
          <w:sz w:val="32"/>
          <w:szCs w:val="32"/>
          <w:lang w:eastAsia="zh-CN"/>
        </w:rPr>
        <w:t>五、</w:t>
      </w:r>
      <w:r w:rsidR="00B77963" w:rsidRPr="00305B21">
        <w:rPr>
          <w:rFonts w:ascii="仿宋_GB2312" w:eastAsia="仿宋_GB2312" w:hAnsi="FZFangSong-Z02" w:cs="FZFangSong-Z02"/>
          <w:b/>
          <w:spacing w:val="13"/>
          <w:sz w:val="32"/>
          <w:szCs w:val="32"/>
          <w:lang w:eastAsia="zh-CN"/>
        </w:rPr>
        <w:t>考评范围</w:t>
      </w:r>
    </w:p>
    <w:p w:rsidR="00B77963" w:rsidRPr="00305B21" w:rsidRDefault="00B77963" w:rsidP="00B77963">
      <w:pPr>
        <w:spacing w:before="140" w:line="234" w:lineRule="auto"/>
        <w:ind w:left="1030"/>
        <w:rPr>
          <w:rFonts w:ascii="仿宋_GB2312" w:eastAsia="仿宋_GB2312" w:hAnsi="FZFangSong-Z02" w:cs="FZFangSong-Z0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 w:hAnsi="FZFangSong-Z02" w:cs="FZFangSong-Z02"/>
          <w:spacing w:val="13"/>
          <w:sz w:val="32"/>
          <w:szCs w:val="32"/>
          <w:lang w:eastAsia="zh-CN"/>
        </w:rPr>
        <w:lastRenderedPageBreak/>
        <w:t>（一）等级工</w:t>
      </w:r>
    </w:p>
    <w:p w:rsidR="00B77963" w:rsidRPr="00305B21" w:rsidRDefault="00B77963" w:rsidP="00B77963">
      <w:pPr>
        <w:pStyle w:val="a7"/>
        <w:spacing w:before="146" w:line="307" w:lineRule="auto"/>
        <w:ind w:left="431" w:right="407" w:firstLine="628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服务类：行政事务、讲解员、烹饪、收银审核、酒店服务、商品营销。</w:t>
      </w:r>
    </w:p>
    <w:p w:rsidR="00B77963" w:rsidRPr="00305B21" w:rsidRDefault="00B77963" w:rsidP="00B77963">
      <w:pPr>
        <w:pStyle w:val="a7"/>
        <w:spacing w:before="1" w:line="307" w:lineRule="auto"/>
        <w:ind w:left="418" w:right="493" w:firstLine="639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机电类：修理装配、电工、机械加工、制冷、水暖、计算机信息处理。</w:t>
      </w:r>
    </w:p>
    <w:p w:rsidR="00B77963" w:rsidRPr="00305B21" w:rsidRDefault="00B77963" w:rsidP="00305B21">
      <w:pPr>
        <w:pStyle w:val="a7"/>
        <w:spacing w:before="1" w:line="237" w:lineRule="auto"/>
        <w:ind w:left="1061"/>
        <w:rPr>
          <w:rFonts w:ascii="仿宋_GB2312" w:eastAsia="仿宋_GB2312" w:hint="eastAsia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住建类：市政维护、水处理工、机械操作、建筑技术。</w:t>
      </w:r>
    </w:p>
    <w:p w:rsidR="00B77963" w:rsidRPr="00305B21" w:rsidRDefault="00B77963" w:rsidP="00305B21">
      <w:pPr>
        <w:pStyle w:val="a7"/>
        <w:spacing w:before="113" w:line="307" w:lineRule="auto"/>
        <w:ind w:left="4" w:right="32" w:firstLineChars="300" w:firstLine="1038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交通类：汽车驾驶与管理、汽车修理、航闸技术、 航标工、潜水员、船艇技术、公路养护。</w:t>
      </w:r>
    </w:p>
    <w:p w:rsidR="00B77963" w:rsidRPr="00305B21" w:rsidRDefault="00B77963" w:rsidP="00305B21">
      <w:pPr>
        <w:pStyle w:val="a7"/>
        <w:spacing w:line="233" w:lineRule="auto"/>
        <w:ind w:left="644" w:firstLineChars="100" w:firstLine="346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水利类： 闸门运行、泵站运行、 堤灌维护、 防汛抢险。</w:t>
      </w:r>
    </w:p>
    <w:p w:rsidR="00B77963" w:rsidRPr="00305B21" w:rsidRDefault="00B77963" w:rsidP="00305B21">
      <w:pPr>
        <w:pStyle w:val="a7"/>
        <w:spacing w:before="137" w:line="232" w:lineRule="auto"/>
        <w:ind w:left="644" w:firstLineChars="100" w:firstLine="346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农业类：花卉园艺、农艺、动物养殖。</w:t>
      </w:r>
    </w:p>
    <w:p w:rsidR="00B77963" w:rsidRPr="00305B21" w:rsidRDefault="00B77963" w:rsidP="00305B21">
      <w:pPr>
        <w:pStyle w:val="a7"/>
        <w:spacing w:before="142" w:line="307" w:lineRule="auto"/>
        <w:ind w:right="116" w:firstLineChars="300" w:firstLine="1038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文体类：文物修复工、图书档案管理、教学科研实验、舞台技术、体育场地工。</w:t>
      </w:r>
    </w:p>
    <w:p w:rsidR="00B77963" w:rsidRPr="00305B21" w:rsidRDefault="00305B21" w:rsidP="00B77963">
      <w:pPr>
        <w:pStyle w:val="a7"/>
        <w:spacing w:before="1" w:line="224" w:lineRule="auto"/>
        <w:jc w:val="right"/>
        <w:rPr>
          <w:rFonts w:ascii="仿宋_GB2312" w:eastAsia="仿宋_GB2312"/>
          <w:spacing w:val="13"/>
          <w:sz w:val="32"/>
          <w:szCs w:val="32"/>
          <w:lang w:eastAsia="zh-CN"/>
        </w:rPr>
      </w:pPr>
      <w:r>
        <w:rPr>
          <w:rFonts w:ascii="仿宋_GB2312" w:eastAsia="仿宋_GB2312"/>
          <w:spacing w:val="13"/>
          <w:sz w:val="32"/>
          <w:szCs w:val="32"/>
          <w:lang w:eastAsia="zh-CN"/>
        </w:rPr>
        <w:t xml:space="preserve">  </w:t>
      </w:r>
      <w:r w:rsidR="00B77963" w:rsidRPr="00305B21">
        <w:rPr>
          <w:rFonts w:ascii="仿宋_GB2312" w:eastAsia="仿宋_GB2312"/>
          <w:spacing w:val="13"/>
          <w:sz w:val="32"/>
          <w:szCs w:val="32"/>
          <w:lang w:eastAsia="zh-CN"/>
        </w:rPr>
        <w:t>卫生健康类：保育、药剂、护理保健、医学检查、卫生防疫。</w:t>
      </w:r>
    </w:p>
    <w:p w:rsidR="00B77963" w:rsidRPr="00305B21" w:rsidRDefault="00B77963" w:rsidP="00305B21">
      <w:pPr>
        <w:pStyle w:val="a7"/>
        <w:spacing w:before="155" w:line="238" w:lineRule="auto"/>
        <w:ind w:left="650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新广电类：印刷技术、广电技术。</w:t>
      </w:r>
    </w:p>
    <w:p w:rsidR="00B77963" w:rsidRPr="00305B21" w:rsidRDefault="00B77963" w:rsidP="00B77963">
      <w:pPr>
        <w:pStyle w:val="a7"/>
        <w:spacing w:before="131" w:line="238" w:lineRule="auto"/>
        <w:ind w:left="676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民政类：殡葬服务。</w:t>
      </w:r>
    </w:p>
    <w:p w:rsidR="00B77963" w:rsidRPr="00305B21" w:rsidRDefault="00B77963" w:rsidP="00B77963">
      <w:pPr>
        <w:pStyle w:val="a7"/>
        <w:spacing w:before="129" w:line="238" w:lineRule="auto"/>
        <w:ind w:left="647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测绘类：测绘员。</w:t>
      </w:r>
    </w:p>
    <w:p w:rsidR="00B77963" w:rsidRPr="00305B21" w:rsidRDefault="00B77963" w:rsidP="00B77963">
      <w:pPr>
        <w:pStyle w:val="a7"/>
        <w:spacing w:before="132" w:line="237" w:lineRule="auto"/>
        <w:ind w:left="656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市场监管类：质量检验、计量检定、锅炉操作。</w:t>
      </w:r>
    </w:p>
    <w:p w:rsidR="00B77963" w:rsidRPr="00305B21" w:rsidRDefault="00B77963" w:rsidP="00B77963">
      <w:pPr>
        <w:pStyle w:val="a7"/>
        <w:spacing w:before="133" w:line="238" w:lineRule="auto"/>
        <w:ind w:left="649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天文类：光学冷加工。</w:t>
      </w:r>
    </w:p>
    <w:p w:rsidR="00B77963" w:rsidRPr="00305B21" w:rsidRDefault="00B77963" w:rsidP="00B77963">
      <w:pPr>
        <w:pStyle w:val="a7"/>
        <w:spacing w:before="130" w:line="309" w:lineRule="auto"/>
        <w:ind w:left="1" w:right="118" w:firstLine="651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军工电子类：电子机械加工、电子设备制造、动力运维、器件工艺。</w:t>
      </w:r>
    </w:p>
    <w:p w:rsidR="00B77963" w:rsidRPr="00305B21" w:rsidRDefault="00B77963" w:rsidP="00B77963">
      <w:pPr>
        <w:spacing w:line="234" w:lineRule="auto"/>
        <w:ind w:left="612"/>
        <w:rPr>
          <w:rFonts w:ascii="仿宋_GB2312" w:eastAsia="仿宋_GB2312" w:hAnsi="FZFangSong-Z02" w:cs="FZFangSong-Z0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 w:hAnsi="FZFangSong-Z02" w:cs="FZFangSong-Z02"/>
          <w:spacing w:val="13"/>
          <w:sz w:val="32"/>
          <w:szCs w:val="32"/>
          <w:lang w:eastAsia="zh-CN"/>
        </w:rPr>
        <w:t>（二）技师</w:t>
      </w:r>
    </w:p>
    <w:p w:rsidR="00B77963" w:rsidRPr="00305B21" w:rsidRDefault="00B77963" w:rsidP="00B77963">
      <w:pPr>
        <w:pStyle w:val="a7"/>
        <w:spacing w:before="144" w:line="238" w:lineRule="auto"/>
        <w:ind w:left="638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服务类：行政事务、烹饪、收银审核。</w:t>
      </w:r>
    </w:p>
    <w:p w:rsidR="00B77963" w:rsidRPr="00305B21" w:rsidRDefault="00B77963" w:rsidP="00B77963">
      <w:pPr>
        <w:pStyle w:val="a7"/>
        <w:spacing w:before="132" w:line="237" w:lineRule="auto"/>
        <w:ind w:left="640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机电类：电工、机械加工、计算机信息处理。</w:t>
      </w:r>
    </w:p>
    <w:p w:rsidR="00B77963" w:rsidRPr="00305B21" w:rsidRDefault="00B77963" w:rsidP="00B77963">
      <w:pPr>
        <w:pStyle w:val="a7"/>
        <w:spacing w:before="132" w:line="307" w:lineRule="auto"/>
        <w:ind w:left="4" w:right="32" w:firstLine="650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lastRenderedPageBreak/>
        <w:t>交通类：汽车驾驶与管理、汽车修理、航闸技术、航标工、潜水员、公路养护。</w:t>
      </w:r>
    </w:p>
    <w:p w:rsidR="00B77963" w:rsidRPr="00305B21" w:rsidRDefault="00B77963" w:rsidP="00B77963">
      <w:pPr>
        <w:pStyle w:val="a7"/>
        <w:spacing w:before="1" w:line="233" w:lineRule="auto"/>
        <w:ind w:left="644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水利类： 闸门运行、泵站运行、堤灌维护。</w:t>
      </w:r>
    </w:p>
    <w:p w:rsidR="00B77963" w:rsidRPr="00305B21" w:rsidRDefault="00B77963" w:rsidP="00B77963">
      <w:pPr>
        <w:pStyle w:val="a7"/>
        <w:spacing w:before="140" w:line="232" w:lineRule="auto"/>
        <w:ind w:left="644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农业类：花卉园艺、农艺。</w:t>
      </w:r>
    </w:p>
    <w:p w:rsidR="00B77963" w:rsidRPr="00305B21" w:rsidRDefault="00B77963" w:rsidP="00B77963">
      <w:pPr>
        <w:pStyle w:val="a7"/>
        <w:spacing w:before="140" w:line="225" w:lineRule="auto"/>
        <w:ind w:left="655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文体类：图书档案管理、教学科研实验、舞台技术、体育场</w:t>
      </w:r>
    </w:p>
    <w:p w:rsidR="00B77963" w:rsidRPr="00305B21" w:rsidRDefault="00B77963" w:rsidP="00B77963">
      <w:pPr>
        <w:pStyle w:val="a7"/>
        <w:spacing w:before="113" w:line="207" w:lineRule="auto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地工。</w:t>
      </w:r>
    </w:p>
    <w:p w:rsidR="00B77963" w:rsidRPr="00305B21" w:rsidRDefault="00B77963" w:rsidP="00B77963">
      <w:pPr>
        <w:pStyle w:val="a7"/>
        <w:spacing w:before="170" w:line="225" w:lineRule="auto"/>
        <w:ind w:left="658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卫生健康类：药剂、护理保健、医学检查、卫生防疫。</w:t>
      </w:r>
    </w:p>
    <w:p w:rsidR="00B77963" w:rsidRPr="00305B21" w:rsidRDefault="00B77963" w:rsidP="00B77963">
      <w:pPr>
        <w:pStyle w:val="a7"/>
        <w:spacing w:before="155" w:line="238" w:lineRule="auto"/>
        <w:ind w:left="655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新广电类： 印刷技术、广电技术。</w:t>
      </w:r>
    </w:p>
    <w:p w:rsidR="00B77963" w:rsidRPr="00305B21" w:rsidRDefault="00B77963" w:rsidP="00B77963">
      <w:pPr>
        <w:pStyle w:val="a7"/>
        <w:spacing w:before="128" w:line="238" w:lineRule="auto"/>
        <w:ind w:left="681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民政类：殡葬服务。</w:t>
      </w:r>
    </w:p>
    <w:p w:rsidR="00B77963" w:rsidRPr="00305B21" w:rsidRDefault="00B77963" w:rsidP="00B77963">
      <w:pPr>
        <w:pStyle w:val="a7"/>
        <w:spacing w:before="131" w:line="238" w:lineRule="auto"/>
        <w:ind w:left="653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测绘类：测绘员。</w:t>
      </w:r>
    </w:p>
    <w:p w:rsidR="00B77963" w:rsidRPr="00305B21" w:rsidRDefault="00B77963" w:rsidP="00B77963">
      <w:pPr>
        <w:pStyle w:val="a7"/>
        <w:spacing w:before="132" w:line="237" w:lineRule="auto"/>
        <w:ind w:left="662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市场监管类：质量检验、计量检定、锅炉操作。</w:t>
      </w:r>
    </w:p>
    <w:p w:rsidR="00B77963" w:rsidRPr="00305B21" w:rsidRDefault="00B77963" w:rsidP="00B77963">
      <w:pPr>
        <w:pStyle w:val="a7"/>
        <w:spacing w:before="130" w:line="238" w:lineRule="auto"/>
        <w:ind w:left="654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天文类：光学冷加工。</w:t>
      </w:r>
    </w:p>
    <w:p w:rsidR="00B77963" w:rsidRPr="00305B21" w:rsidRDefault="00B77963" w:rsidP="00B77963">
      <w:pPr>
        <w:pStyle w:val="a7"/>
        <w:spacing w:before="130" w:line="309" w:lineRule="auto"/>
        <w:ind w:left="6" w:right="118" w:firstLine="651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军工电子类：电子机械加工、电子设备制造、动力运维、器件工艺。</w:t>
      </w:r>
    </w:p>
    <w:p w:rsidR="00B77963" w:rsidRPr="00305B21" w:rsidRDefault="00B77963" w:rsidP="00B77963">
      <w:pPr>
        <w:spacing w:before="1" w:line="234" w:lineRule="auto"/>
        <w:ind w:left="617"/>
        <w:rPr>
          <w:rFonts w:ascii="仿宋_GB2312" w:eastAsia="仿宋_GB2312" w:hAnsi="FZFangSong-Z02" w:cs="FZFangSong-Z0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 w:hAnsi="FZFangSong-Z02" w:cs="FZFangSong-Z02"/>
          <w:spacing w:val="13"/>
          <w:sz w:val="32"/>
          <w:szCs w:val="32"/>
          <w:lang w:eastAsia="zh-CN"/>
        </w:rPr>
        <w:t>（三）高级技师</w:t>
      </w:r>
    </w:p>
    <w:p w:rsidR="00B77963" w:rsidRPr="00305B21" w:rsidRDefault="00B77963" w:rsidP="00B77963">
      <w:pPr>
        <w:pStyle w:val="a7"/>
        <w:spacing w:before="146" w:line="238" w:lineRule="auto"/>
        <w:ind w:right="8"/>
        <w:jc w:val="right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服务类：行政事务、讲解员、 烹饪、收银审核、 商品营销。</w:t>
      </w:r>
    </w:p>
    <w:p w:rsidR="00B77963" w:rsidRPr="00305B21" w:rsidRDefault="00B77963" w:rsidP="00B77963">
      <w:pPr>
        <w:pStyle w:val="a7"/>
        <w:spacing w:before="133" w:line="236" w:lineRule="auto"/>
        <w:ind w:left="645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机电类：修理装配、 电工、机械加工、计算机信息处理。</w:t>
      </w:r>
    </w:p>
    <w:p w:rsidR="00B77963" w:rsidRPr="00305B21" w:rsidRDefault="00B77963" w:rsidP="00B77963">
      <w:pPr>
        <w:pStyle w:val="a7"/>
        <w:spacing w:before="132" w:line="237" w:lineRule="auto"/>
        <w:ind w:left="649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住建类：市政维护、水处理工、机械操作、建筑技术。</w:t>
      </w:r>
    </w:p>
    <w:p w:rsidR="00B77963" w:rsidRPr="00305B21" w:rsidRDefault="00B77963" w:rsidP="00B77963">
      <w:pPr>
        <w:pStyle w:val="a7"/>
        <w:spacing w:before="132" w:line="307" w:lineRule="auto"/>
        <w:ind w:left="5" w:right="32" w:firstLine="655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交通类：汽车驾驶与管理、汽车修理、航闸技术、航标工、公路养护。</w:t>
      </w:r>
    </w:p>
    <w:p w:rsidR="00B77963" w:rsidRPr="00305B21" w:rsidRDefault="00B77963" w:rsidP="00B77963">
      <w:pPr>
        <w:pStyle w:val="a7"/>
        <w:spacing w:line="233" w:lineRule="auto"/>
        <w:ind w:left="649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水利类： 闸门运行、泵站运行、堤灌维护、防汛抢险。</w:t>
      </w:r>
    </w:p>
    <w:p w:rsidR="00B77963" w:rsidRPr="00305B21" w:rsidRDefault="00B77963" w:rsidP="00B77963">
      <w:pPr>
        <w:pStyle w:val="a7"/>
        <w:spacing w:before="140" w:line="232" w:lineRule="auto"/>
        <w:ind w:left="649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农业类：花卉园艺、农艺。</w:t>
      </w:r>
    </w:p>
    <w:p w:rsidR="00B77963" w:rsidRPr="00305B21" w:rsidRDefault="00B77963" w:rsidP="00B77963">
      <w:pPr>
        <w:pStyle w:val="a7"/>
        <w:spacing w:before="143" w:line="225" w:lineRule="auto"/>
        <w:ind w:left="660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文体类： 图书档案管理、教学科研实验、体育场地工。</w:t>
      </w:r>
    </w:p>
    <w:p w:rsidR="00B77963" w:rsidRPr="00305B21" w:rsidRDefault="00B77963" w:rsidP="00B77963">
      <w:pPr>
        <w:pStyle w:val="a7"/>
        <w:spacing w:before="153" w:line="225" w:lineRule="auto"/>
        <w:jc w:val="right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卫生健康类：保育、药剂、护理保健、医学检查、卫生防疫。</w:t>
      </w:r>
    </w:p>
    <w:p w:rsidR="00B77963" w:rsidRPr="00305B21" w:rsidRDefault="00B77963" w:rsidP="00305B21">
      <w:pPr>
        <w:pStyle w:val="a7"/>
        <w:spacing w:before="156" w:line="238" w:lineRule="auto"/>
        <w:ind w:left="655"/>
        <w:rPr>
          <w:rFonts w:ascii="仿宋_GB2312" w:eastAsia="仿宋_GB2312" w:hint="eastAsia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新广电类： 印刷技术、广电技术。</w:t>
      </w:r>
    </w:p>
    <w:p w:rsidR="00B77963" w:rsidRPr="00305B21" w:rsidRDefault="00B77963" w:rsidP="00B77963">
      <w:pPr>
        <w:pStyle w:val="a7"/>
        <w:spacing w:before="131" w:line="238" w:lineRule="auto"/>
        <w:ind w:left="681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lastRenderedPageBreak/>
        <w:t>民政类：殡葬服务。</w:t>
      </w:r>
    </w:p>
    <w:p w:rsidR="00B77963" w:rsidRPr="00305B21" w:rsidRDefault="00B77963" w:rsidP="00B77963">
      <w:pPr>
        <w:pStyle w:val="a7"/>
        <w:spacing w:before="129" w:line="238" w:lineRule="auto"/>
        <w:ind w:left="653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测绘类：测绘员。</w:t>
      </w:r>
    </w:p>
    <w:p w:rsidR="00B77963" w:rsidRPr="00305B21" w:rsidRDefault="00B77963" w:rsidP="00B77963">
      <w:pPr>
        <w:pStyle w:val="a7"/>
        <w:spacing w:before="113" w:line="237" w:lineRule="auto"/>
        <w:ind w:firstLineChars="200" w:firstLine="692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市场监管类：质量检验、计量检定、锅炉操作。</w:t>
      </w:r>
    </w:p>
    <w:p w:rsidR="00B77963" w:rsidRPr="00305B21" w:rsidRDefault="00B77963" w:rsidP="00B77963">
      <w:pPr>
        <w:pStyle w:val="a7"/>
        <w:spacing w:before="132" w:line="238" w:lineRule="auto"/>
        <w:ind w:left="651"/>
        <w:rPr>
          <w:rFonts w:ascii="仿宋_GB2312" w:eastAsia="仿宋_GB2312"/>
          <w:spacing w:val="13"/>
          <w:sz w:val="32"/>
          <w:szCs w:val="32"/>
          <w:lang w:eastAsia="zh-CN"/>
        </w:rPr>
      </w:pPr>
      <w:r w:rsidRPr="00305B21">
        <w:rPr>
          <w:rFonts w:ascii="仿宋_GB2312" w:eastAsia="仿宋_GB2312"/>
          <w:spacing w:val="13"/>
          <w:sz w:val="32"/>
          <w:szCs w:val="32"/>
          <w:lang w:eastAsia="zh-CN"/>
        </w:rPr>
        <w:t>天文类：光学冷加工。</w:t>
      </w:r>
    </w:p>
    <w:p w:rsidR="00B77963" w:rsidRDefault="00B77963" w:rsidP="00B77963">
      <w:pPr>
        <w:pStyle w:val="a7"/>
        <w:spacing w:before="1" w:line="237" w:lineRule="auto"/>
        <w:ind w:left="1061"/>
        <w:rPr>
          <w:rFonts w:hint="eastAsia"/>
          <w:lang w:eastAsia="zh-CN"/>
        </w:rPr>
        <w:sectPr w:rsidR="00B77963">
          <w:footerReference w:type="default" r:id="rId8"/>
          <w:pgSz w:w="11907" w:h="16839"/>
          <w:pgMar w:top="1431" w:right="1037" w:bottom="1853" w:left="1132" w:header="0" w:footer="1763" w:gutter="0"/>
          <w:cols w:space="720"/>
        </w:sectPr>
      </w:pPr>
    </w:p>
    <w:p w:rsidR="00B77963" w:rsidRDefault="00B77963" w:rsidP="00B77963">
      <w:pPr>
        <w:spacing w:line="337" w:lineRule="auto"/>
        <w:rPr>
          <w:rFonts w:hint="eastAsia"/>
          <w:lang w:eastAsia="zh-CN"/>
        </w:rPr>
      </w:pPr>
    </w:p>
    <w:p w:rsidR="00B77963" w:rsidRDefault="00B77963" w:rsidP="00B77963">
      <w:pPr>
        <w:spacing w:line="225" w:lineRule="auto"/>
        <w:rPr>
          <w:rFonts w:hint="eastAsia"/>
          <w:lang w:eastAsia="zh-CN"/>
        </w:rPr>
        <w:sectPr w:rsidR="00B77963">
          <w:footerReference w:type="default" r:id="rId9"/>
          <w:pgSz w:w="11907" w:h="16839"/>
          <w:pgMar w:top="1431" w:right="1412" w:bottom="1802" w:left="1550" w:header="0" w:footer="1531" w:gutter="0"/>
          <w:cols w:space="720"/>
        </w:sectPr>
      </w:pPr>
    </w:p>
    <w:p w:rsidR="00B77963" w:rsidRPr="00B77963" w:rsidRDefault="00B77963" w:rsidP="00B77963">
      <w:pPr>
        <w:spacing w:line="346" w:lineRule="auto"/>
        <w:rPr>
          <w:rFonts w:hint="eastAsia"/>
          <w:lang w:eastAsia="zh-CN"/>
        </w:rPr>
      </w:pPr>
    </w:p>
    <w:p w:rsidR="00B77963" w:rsidRDefault="00B77963" w:rsidP="00B77963">
      <w:pPr>
        <w:pStyle w:val="a7"/>
        <w:spacing w:before="129" w:line="238" w:lineRule="auto"/>
        <w:ind w:left="653"/>
        <w:rPr>
          <w:rFonts w:hint="eastAsia"/>
          <w:lang w:eastAsia="zh-CN"/>
        </w:rPr>
        <w:sectPr w:rsidR="00B77963">
          <w:footerReference w:type="default" r:id="rId10"/>
          <w:pgSz w:w="11907" w:h="16839"/>
          <w:pgMar w:top="1431" w:right="1412" w:bottom="1802" w:left="1544" w:header="0" w:footer="1531" w:gutter="0"/>
          <w:cols w:space="720"/>
        </w:sectPr>
      </w:pPr>
    </w:p>
    <w:p w:rsidR="00287ED3" w:rsidRPr="00287ED3" w:rsidRDefault="00287ED3" w:rsidP="00287ED3">
      <w:pPr>
        <w:pStyle w:val="a7"/>
        <w:spacing w:before="139" w:line="313" w:lineRule="auto"/>
        <w:ind w:left="10" w:right="98" w:firstLine="661"/>
        <w:rPr>
          <w:lang w:eastAsia="zh-CN"/>
        </w:rPr>
      </w:pPr>
    </w:p>
    <w:p w:rsidR="00287ED3" w:rsidRPr="00287ED3" w:rsidRDefault="00287ED3" w:rsidP="00287ED3">
      <w:pPr>
        <w:pStyle w:val="a7"/>
        <w:spacing w:before="136" w:line="222" w:lineRule="auto"/>
        <w:ind w:left="654"/>
        <w:rPr>
          <w:lang w:eastAsia="zh-CN"/>
        </w:rPr>
      </w:pPr>
    </w:p>
    <w:p w:rsidR="00287ED3" w:rsidRPr="00287ED3" w:rsidRDefault="00287ED3" w:rsidP="00287ED3">
      <w:pPr>
        <w:pStyle w:val="a7"/>
        <w:spacing w:before="136" w:line="236" w:lineRule="auto"/>
        <w:ind w:left="687"/>
        <w:rPr>
          <w:lang w:eastAsia="zh-CN"/>
        </w:rPr>
      </w:pPr>
    </w:p>
    <w:p w:rsidR="00287ED3" w:rsidRPr="00287ED3" w:rsidRDefault="00287ED3" w:rsidP="00287ED3">
      <w:pPr>
        <w:pStyle w:val="a7"/>
        <w:spacing w:before="136" w:line="222" w:lineRule="auto"/>
        <w:ind w:left="661"/>
        <w:rPr>
          <w:lang w:eastAsia="zh-CN"/>
        </w:rPr>
      </w:pPr>
    </w:p>
    <w:p w:rsidR="00057D0B" w:rsidRPr="00287ED3" w:rsidRDefault="00057D0B">
      <w:pPr>
        <w:rPr>
          <w:lang w:eastAsia="zh-CN"/>
        </w:rPr>
      </w:pPr>
    </w:p>
    <w:sectPr w:rsidR="00057D0B" w:rsidRPr="00287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10" w:rsidRDefault="00E42210" w:rsidP="00287ED3">
      <w:r>
        <w:separator/>
      </w:r>
    </w:p>
  </w:endnote>
  <w:endnote w:type="continuationSeparator" w:id="0">
    <w:p w:rsidR="00E42210" w:rsidRDefault="00E42210" w:rsidP="0028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FangSong-Z02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Hei-B01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FZKai-Z03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ED3" w:rsidRDefault="00287ED3">
    <w:pPr>
      <w:spacing w:line="172" w:lineRule="auto"/>
      <w:ind w:left="22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2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10"/>
        <w:sz w:val="28"/>
        <w:szCs w:val="28"/>
      </w:rPr>
      <w:t>16</w:t>
    </w:r>
    <w:r>
      <w:rPr>
        <w:rFonts w:ascii="Times New Roman" w:eastAsia="Times New Roman" w:hAnsi="Times New Roman" w:cs="Times New Roman"/>
        <w:spacing w:val="4"/>
        <w:sz w:val="28"/>
        <w:szCs w:val="28"/>
      </w:rPr>
      <w:t xml:space="preserve"> 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63" w:rsidRDefault="00B77963">
    <w:pPr>
      <w:spacing w:line="80" w:lineRule="exact"/>
      <w:ind w:firstLine="9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63" w:rsidRDefault="00B77963">
    <w:pPr>
      <w:spacing w:line="172" w:lineRule="auto"/>
      <w:ind w:left="20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5"/>
        <w:sz w:val="28"/>
        <w:szCs w:val="28"/>
      </w:rPr>
      <w:t>—</w:t>
    </w:r>
    <w:r>
      <w:rPr>
        <w:rFonts w:ascii="宋体" w:eastAsia="宋体" w:hAnsi="宋体" w:cs="宋体"/>
        <w:spacing w:val="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5"/>
        <w:sz w:val="28"/>
        <w:szCs w:val="28"/>
      </w:rPr>
      <w:t>2</w:t>
    </w:r>
    <w:r>
      <w:rPr>
        <w:rFonts w:ascii="Times New Roman" w:eastAsia="Times New Roman" w:hAnsi="Times New Roman" w:cs="Times New Roman"/>
        <w:spacing w:val="4"/>
        <w:sz w:val="28"/>
        <w:szCs w:val="28"/>
      </w:rPr>
      <w:t xml:space="preserve">  </w:t>
    </w:r>
    <w:r>
      <w:rPr>
        <w:rFonts w:ascii="宋体" w:eastAsia="宋体" w:hAnsi="宋体" w:cs="宋体"/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963" w:rsidRDefault="00B77963">
    <w:pPr>
      <w:spacing w:line="172" w:lineRule="auto"/>
      <w:ind w:left="764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1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pacing w:val="-7"/>
        <w:sz w:val="28"/>
        <w:szCs w:val="28"/>
      </w:rPr>
      <w:t>3</w:t>
    </w:r>
    <w:r>
      <w:rPr>
        <w:rFonts w:ascii="Times New Roman" w:eastAsia="Times New Roman" w:hAnsi="Times New Roman" w:cs="Times New Roman"/>
        <w:spacing w:val="4"/>
        <w:sz w:val="28"/>
        <w:szCs w:val="28"/>
      </w:rPr>
      <w:t xml:space="preserve"> 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10" w:rsidRDefault="00E42210" w:rsidP="00287ED3">
      <w:r>
        <w:separator/>
      </w:r>
    </w:p>
  </w:footnote>
  <w:footnote w:type="continuationSeparator" w:id="0">
    <w:p w:rsidR="00E42210" w:rsidRDefault="00E42210" w:rsidP="0028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18"/>
    <w:rsid w:val="00057D0B"/>
    <w:rsid w:val="0016310C"/>
    <w:rsid w:val="00287ED3"/>
    <w:rsid w:val="00305B21"/>
    <w:rsid w:val="00634262"/>
    <w:rsid w:val="00B77963"/>
    <w:rsid w:val="00BC655F"/>
    <w:rsid w:val="00E12218"/>
    <w:rsid w:val="00E4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04D70"/>
  <w15:chartTrackingRefBased/>
  <w15:docId w15:val="{CF9DDFC4-D8D3-48D8-92D1-0CEFEB5A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D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287E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D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87ED3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287ED3"/>
    <w:rPr>
      <w:rFonts w:ascii="FZFangSong-Z02" w:eastAsia="FZFangSong-Z02" w:hAnsi="FZFangSong-Z02" w:cs="FZFangSong-Z02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287ED3"/>
    <w:rPr>
      <w:rFonts w:ascii="FZFangSong-Z02" w:eastAsia="FZFangSong-Z02" w:hAnsi="FZFangSong-Z02" w:cs="FZFangSong-Z02"/>
      <w:noProof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rs.jshrss.jiangsu.gov.cn/index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王丽莉</dc:creator>
  <cp:keywords/>
  <dc:description/>
  <cp:lastModifiedBy>王丽莉</cp:lastModifiedBy>
  <cp:revision>8</cp:revision>
  <dcterms:created xsi:type="dcterms:W3CDTF">2026-03-09T03:15:00Z</dcterms:created>
  <dcterms:modified xsi:type="dcterms:W3CDTF">2026-03-10T03:31:00Z</dcterms:modified>
</cp:coreProperties>
</file>